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AMAKicker"/>
        <w:jc w:val="center"/>
      </w:pPr>
      <w:r>
        <w:t>AMERICAN ADVERTISING AND MARKETING ASSOCIATION</w:t>
      </w:r>
    </w:p>
    <w:p>
      <w:pPr>
        <w:pStyle w:val="Title"/>
        <w:jc w:val="center"/>
      </w:pPr>
      <w:r>
        <w:t>Case Study Analysis Worksheet</w:t>
      </w:r>
    </w:p>
    <w:p>
      <w:pPr>
        <w:jc w:val="center"/>
      </w:pPr>
      <w:r>
        <w:rPr>
          <w:rFonts w:ascii="Arial" w:hAnsi="Arial"/>
          <w:color w:val="5F6772"/>
          <w:sz w:val="21"/>
        </w:rPr>
        <w:t>A structured worksheet for examining marketing and advertising cases, evidence quality, strategic logic, execution, results, causality, limitations, and transferable lessons.</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288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Field</w:t>
            </w:r>
          </w:p>
        </w:tc>
        <w:tc>
          <w:tcPr>
            <w:tcW w:type="dxa" w:w="720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Case Information</w:t>
            </w:r>
          </w:p>
        </w:tc>
      </w:tr>
      <w:tr>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Case / Campaign</w:t>
            </w:r>
          </w:p>
        </w:tc>
        <w:tc>
          <w:tcPr>
            <w:tcW w:type="dxa" w:w="72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[Enter Case Study or Campaign]</w:t>
            </w:r>
          </w:p>
        </w:tc>
      </w:tr>
      <w:tr>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Organization / Brand</w:t>
            </w:r>
          </w:p>
        </w:tc>
        <w:tc>
          <w:tcPr>
            <w:tcW w:type="dxa" w:w="72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[Enter Organization or Brand]</w:t>
            </w:r>
          </w:p>
        </w:tc>
      </w:tr>
      <w:tr>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Industry / Category</w:t>
            </w:r>
          </w:p>
        </w:tc>
        <w:tc>
          <w:tcPr>
            <w:tcW w:type="dxa" w:w="72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[Enter Industry or Category]</w:t>
            </w:r>
          </w:p>
        </w:tc>
      </w:tr>
      <w:tr>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Period</w:t>
            </w:r>
          </w:p>
        </w:tc>
        <w:tc>
          <w:tcPr>
            <w:tcW w:type="dxa" w:w="72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[Enter Campaign or Case Period]</w:t>
            </w:r>
          </w:p>
        </w:tc>
      </w:tr>
      <w:tr>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Primary Source</w:t>
            </w:r>
          </w:p>
        </w:tc>
        <w:tc>
          <w:tcPr>
            <w:tcW w:type="dxa" w:w="72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[Enter Publication, Organization, Journal, Archive, or URL]</w:t>
            </w:r>
          </w:p>
        </w:tc>
      </w:tr>
      <w:tr>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Analyst / Student</w:t>
            </w:r>
          </w:p>
        </w:tc>
        <w:tc>
          <w:tcPr>
            <w:tcW w:type="dxa" w:w="72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[Enter Name]</w:t>
            </w:r>
          </w:p>
        </w:tc>
      </w:tr>
      <w:tr>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Date</w:t>
            </w:r>
          </w:p>
        </w:tc>
        <w:tc>
          <w:tcPr>
            <w:tcW w:type="dxa" w:w="72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[Enter Date]</w:t>
            </w:r>
          </w:p>
        </w:tc>
      </w:tr>
    </w:tbl>
    <w:p/>
    <w:tbl>
      <w:tblPr>
        <w:tblW w:type="auto" w:w="0"/>
        <w:tblLook w:firstColumn="1" w:firstRow="1" w:lastColumn="0" w:lastRow="0" w:noHBand="0" w:noVBand="1" w:val="04A0"/>
      </w:tblPr>
      <w:tblGrid>
        <w:gridCol w:w="10454"/>
      </w:tblGrid>
      <w:tr>
        <w:tc>
          <w:tcPr>
            <w:tcW w:type="dxa" w:w="10454"/>
            <w:shd w:fill="F6F7F9"/>
            <w:tcBorders>
              <w:top w:val="single" w:sz="6" w:color="D9DDE3"/>
              <w:left w:val="single" w:sz="6" w:color="D9DDE3"/>
              <w:bottom w:val="single" w:sz="6" w:color="D9DDE3"/>
              <w:right w:val="single" w:sz="6" w:color="D9DDE3"/>
              <w:insideH w:val="single" w:sz="6" w:color="D9DDE3"/>
              <w:insideV w:val="single" w:sz="6" w:color="D9DDE3"/>
            </w:tcBorders>
            <w:tcMar>
              <w:top w:w="95" w:type="dxa"/>
              <w:start w:w="110" w:type="dxa"/>
              <w:bottom w:w="95" w:type="dxa"/>
              <w:end w:w="110" w:type="dxa"/>
            </w:tcMar>
          </w:tcPr>
          <w:p>
            <w:r>
              <w:rPr>
                <w:rFonts w:ascii="Arial" w:hAnsi="Arial"/>
                <w:color w:val="5F6772"/>
                <w:sz w:val="16"/>
              </w:rPr>
              <w:t>Bracketed text contains instructions or placeholder content. Replace or remove all bracketed text before sharing the completed document. The worksheet is designed to analyze a case study critically, not to assume that the narrative presented by a brand, agency, platform, publisher, award program, or researcher proves what caused the reported result.</w:t>
            </w:r>
          </w:p>
        </w:tc>
        <w:trPr>
          <w:tblHeader/>
        </w:trPr>
      </w:tr>
    </w:tbl>
    <w:p>
      <w:pPr>
        <w:pStyle w:val="Heading2"/>
      </w:pPr>
      <w:r>
        <w:t>Analysis Principles</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3096"/>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Principle</w:t>
            </w:r>
          </w:p>
        </w:tc>
        <w:tc>
          <w:tcPr>
            <w:tcW w:type="dxa" w:w="6984"/>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Application</w:t>
            </w:r>
          </w:p>
        </w:tc>
      </w:tr>
      <w:tr>
        <w:tc>
          <w:tcPr>
            <w:tcW w:type="dxa" w:w="30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Separate fact from interpretation</w:t>
            </w:r>
          </w:p>
        </w:tc>
        <w:tc>
          <w:tcPr>
            <w:tcW w:type="dxa" w:w="698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Record what is directly supported before explaining what it may mean.</w:t>
            </w:r>
          </w:p>
        </w:tc>
      </w:tr>
      <w:tr>
        <w:tc>
          <w:tcPr>
            <w:tcW w:type="dxa" w:w="30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Separate attribution from causality</w:t>
            </w:r>
          </w:p>
        </w:tc>
        <w:tc>
          <w:tcPr>
            <w:tcW w:type="dxa" w:w="698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 credited conversion or reported correlation does not automatically prove the campaign caused the outcome.</w:t>
            </w:r>
          </w:p>
        </w:tc>
      </w:tr>
      <w:tr>
        <w:tc>
          <w:tcPr>
            <w:tcW w:type="dxa" w:w="30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Evaluate evidence quality</w:t>
            </w:r>
          </w:p>
        </w:tc>
        <w:tc>
          <w:tcPr>
            <w:tcW w:type="dxa" w:w="698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Consider source incentives, methodology, missing baselines, sample size, comparison groups, and unavailable data.</w:t>
            </w:r>
          </w:p>
        </w:tc>
      </w:tr>
      <w:tr>
        <w:tc>
          <w:tcPr>
            <w:tcW w:type="dxa" w:w="30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Analyze the whole system</w:t>
            </w:r>
          </w:p>
        </w:tc>
        <w:tc>
          <w:tcPr>
            <w:tcW w:type="dxa" w:w="698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Review problem, audience, strategy, execution, media, experience, timing, operations, and measurement.</w:t>
            </w:r>
          </w:p>
        </w:tc>
      </w:tr>
      <w:tr>
        <w:tc>
          <w:tcPr>
            <w:tcW w:type="dxa" w:w="30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Extract conditional lessons</w:t>
            </w:r>
          </w:p>
        </w:tc>
        <w:tc>
          <w:tcPr>
            <w:tcW w:type="dxa" w:w="698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Identify what may transfer to another situation and the conditions that would need to be similar.</w:t>
            </w:r>
          </w:p>
        </w:tc>
      </w:tr>
    </w:tbl>
    <w:p>
      <w:r>
        <w:br w:type="page"/>
      </w:r>
    </w:p>
    <w:p>
      <w:pPr>
        <w:pStyle w:val="Heading1"/>
        <w:spacing w:before="0" w:after="100"/>
      </w:pPr>
      <w:r>
        <w:t>1. Source, Case &amp; Evidence Quality</w:t>
      </w:r>
    </w:p>
    <w:p>
      <w:pPr>
        <w:spacing w:after="120"/>
      </w:pPr>
      <w:r>
        <w:t>Begin by evaluating what kind of case study you are reading and who produced it. Marketing cases often serve educational, promotional, award, sales, public-relations, or academic purposes, and those incentives affect what information may be included or omitted.</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324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Source Question</w:t>
            </w:r>
          </w:p>
        </w:tc>
        <w:tc>
          <w:tcPr>
            <w:tcW w:type="dxa" w:w="684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Response</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Primary source type</w:t>
            </w:r>
          </w:p>
        </w:tc>
        <w:tc>
          <w:tcPr>
            <w:tcW w:type="dxa" w:w="68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[Brand / agency / platform / award entry / academic paper / trade publication / journalism / archive / other]</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Who created the case?</w:t>
            </w:r>
          </w:p>
        </w:tc>
        <w:tc>
          <w:tcPr>
            <w:tcW w:type="dxa" w:w="68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[Identify author, organization, agency, publisher, or researcher.]</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Who supplied the data?</w:t>
            </w:r>
          </w:p>
        </w:tc>
        <w:tc>
          <w:tcPr>
            <w:tcW w:type="dxa" w:w="68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[Identify source of campaign, sales, research, platform, or customer data.]</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incentive may shape the narrative?</w:t>
            </w:r>
          </w:p>
        </w:tc>
        <w:tc>
          <w:tcPr>
            <w:tcW w:type="dxa" w:w="68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[Promotion, award submission, sales proof, scholarship, journalism, historical documentation, etc.]</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Is methodology disclosed?</w:t>
            </w:r>
          </w:p>
        </w:tc>
        <w:tc>
          <w:tcPr>
            <w:tcW w:type="dxa" w:w="68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[Yes / partial / no. Summarize what is available.]</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Are definitions clear?</w:t>
            </w:r>
          </w:p>
        </w:tc>
        <w:tc>
          <w:tcPr>
            <w:tcW w:type="dxa" w:w="68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[Identify unclear terms such as engagement, conversion, lift, reach, ROI, awareness, or acquisition.]</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important evidence is missing?</w:t>
            </w:r>
          </w:p>
        </w:tc>
        <w:tc>
          <w:tcPr>
            <w:tcW w:type="dxa" w:w="68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[Baseline, control, budget, denominator, sample, time period, profit, customer quality, etc.]</w:t>
            </w:r>
          </w:p>
        </w:tc>
      </w:tr>
    </w:tbl>
    <w:p>
      <w:pPr>
        <w:pStyle w:val="Heading2"/>
      </w:pPr>
      <w:r>
        <w:t>Evidence Inventory</w:t>
      </w:r>
    </w:p>
    <w:tbl>
      <w:tblPr>
        <w:tblW w:type="auto" w:w="0"/>
        <w:jc w:val="center"/>
        <w:tblLayout w:type="fixed"/>
        <w:tblLook w:firstColumn="1" w:firstRow="1" w:lastColumn="0" w:lastRow="0" w:noHBand="0" w:noVBand="1" w:val="04A0"/>
      </w:tblPr>
      <w:tblGrid>
        <w:gridCol w:w="2613"/>
        <w:gridCol w:w="2613"/>
        <w:gridCol w:w="2613"/>
        <w:gridCol w:w="2613"/>
      </w:tblGrid>
      <w:tr>
        <w:trPr>
          <w:tblHeader w:val="true"/>
        </w:trPr>
        <w:tc>
          <w:tcPr>
            <w:tcW w:type="dxa" w:w="367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Evidence / Claim</w:t>
            </w:r>
          </w:p>
        </w:tc>
        <w:tc>
          <w:tcPr>
            <w:tcW w:type="dxa" w:w="2448"/>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Source</w:t>
            </w:r>
          </w:p>
        </w:tc>
        <w:tc>
          <w:tcPr>
            <w:tcW w:type="dxa" w:w="2736"/>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Direct Evidence or Interpretation?</w:t>
            </w:r>
          </w:p>
        </w:tc>
        <w:tc>
          <w:tcPr>
            <w:tcW w:type="dxa" w:w="1224"/>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Confidence</w:t>
            </w:r>
          </w:p>
        </w:tc>
      </w:tr>
      <w:tr>
        <w:tc>
          <w:tcPr>
            <w:tcW w:type="dxa" w:w="36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[Finding or claim]</w:t>
            </w:r>
          </w:p>
        </w:tc>
        <w:tc>
          <w:tcPr>
            <w:tcW w:type="dxa" w:w="244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c>
          <w:tcPr>
            <w:tcW w:type="dxa" w:w="273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[Direct / interpreted]</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[High / medium / low]</w:t>
            </w:r>
          </w:p>
        </w:tc>
      </w:tr>
      <w:tr>
        <w:tc>
          <w:tcPr>
            <w:tcW w:type="dxa" w:w="36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[Finding or claim]</w:t>
            </w:r>
          </w:p>
        </w:tc>
        <w:tc>
          <w:tcPr>
            <w:tcW w:type="dxa" w:w="244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c>
          <w:tcPr>
            <w:tcW w:type="dxa" w:w="273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[Direct / interpreted]</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[High / medium / low]</w:t>
            </w:r>
          </w:p>
        </w:tc>
      </w:tr>
      <w:tr>
        <w:tc>
          <w:tcPr>
            <w:tcW w:type="dxa" w:w="36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[Finding or claim]</w:t>
            </w:r>
          </w:p>
        </w:tc>
        <w:tc>
          <w:tcPr>
            <w:tcW w:type="dxa" w:w="244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c>
          <w:tcPr>
            <w:tcW w:type="dxa" w:w="273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[Direct / interpreted]</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[High / medium / low]</w:t>
            </w:r>
          </w:p>
        </w:tc>
      </w:tr>
      <w:tr>
        <w:tc>
          <w:tcPr>
            <w:tcW w:type="dxa" w:w="36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[Finding or claim]</w:t>
            </w:r>
          </w:p>
        </w:tc>
        <w:tc>
          <w:tcPr>
            <w:tcW w:type="dxa" w:w="244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c>
          <w:tcPr>
            <w:tcW w:type="dxa" w:w="273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[Direct / interpreted]</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[High / medium / low]</w:t>
            </w:r>
          </w:p>
        </w:tc>
      </w:tr>
    </w:tbl>
    <w:p>
      <w:pPr>
        <w:jc w:val="center"/>
      </w:pPr>
      <w:r>
        <w:drawing>
          <wp:inline xmlns:a="http://schemas.openxmlformats.org/drawingml/2006/main" xmlns:pic="http://schemas.openxmlformats.org/drawingml/2006/picture">
            <wp:extent cx="5577840" cy="3137535"/>
            <wp:docPr id="1" name="Picture 1" descr="Image: AAMA_Case_Study_Source_Placeholder.png"/>
            <wp:cNvGraphicFramePr>
              <a:graphicFrameLocks noChangeAspect="1"/>
            </wp:cNvGraphicFramePr>
            <a:graphic>
              <a:graphicData uri="http://schemas.openxmlformats.org/drawingml/2006/picture">
                <pic:pic>
                  <pic:nvPicPr>
                    <pic:cNvPr id="0" name="AAMA_Case_Study_Source_Placeholder.png"/>
                    <pic:cNvPicPr/>
                  </pic:nvPicPr>
                  <pic:blipFill>
                    <a:blip r:embed="rId10"/>
                    <a:stretch>
                      <a:fillRect/>
                    </a:stretch>
                  </pic:blipFill>
                  <pic:spPr>
                    <a:xfrm>
                      <a:off x="0" y="0"/>
                      <a:ext cx="5577840" cy="3137535"/>
                    </a:xfrm>
                    <a:prstGeom prst="rect"/>
                  </pic:spPr>
                </pic:pic>
              </a:graphicData>
            </a:graphic>
          </wp:inline>
        </w:drawing>
      </w:r>
    </w:p>
    <w:p>
      <w:r>
        <w:br w:type="page"/>
      </w:r>
    </w:p>
    <w:p>
      <w:pPr>
        <w:pStyle w:val="Heading1"/>
        <w:spacing w:before="0" w:after="100"/>
      </w:pPr>
      <w:r>
        <w:t>2. Context, Problem &amp; Stakes</w:t>
      </w:r>
    </w:p>
    <w:p>
      <w:pPr>
        <w:spacing w:after="120"/>
      </w:pPr>
      <w:r>
        <w:t>Reconstruct the conditions that existed before the campaign or initiative began. A result cannot be interpreted well without understanding the problem, market conditions, organizational situation, and consequences of success or failure.</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3168"/>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Context Area</w:t>
            </w:r>
          </w:p>
        </w:tc>
        <w:tc>
          <w:tcPr>
            <w:tcW w:type="dxa" w:w="691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Analysis</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Business / organizational situation</w:t>
            </w:r>
          </w:p>
        </w:tc>
        <w:tc>
          <w:tcPr>
            <w:tcW w:type="dxa" w:w="69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was happening before the initiative?]</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Marketing problem</w:t>
            </w:r>
          </w:p>
        </w:tc>
        <w:tc>
          <w:tcPr>
            <w:tcW w:type="dxa" w:w="69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specific marketing or communication problem needed to change?]</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Market / category conditions</w:t>
            </w:r>
          </w:p>
        </w:tc>
        <w:tc>
          <w:tcPr>
            <w:tcW w:type="dxa" w:w="69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[Competition, category growth, disruption, seasonality, regulation, technology, culture, distribution, etc.]</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Customer behavior</w:t>
            </w:r>
          </w:p>
        </w:tc>
        <w:tc>
          <w:tcPr>
            <w:tcW w:type="dxa" w:w="69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audience behavior or perception was relevant?]</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Operational conditions</w:t>
            </w:r>
          </w:p>
        </w:tc>
        <w:tc>
          <w:tcPr>
            <w:tcW w:type="dxa" w:w="69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[Inventory, staffing, distribution, service capacity, product changes, pricing, availability, etc.]</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Timing / external events</w:t>
            </w:r>
          </w:p>
        </w:tc>
        <w:tc>
          <w:tcPr>
            <w:tcW w:type="dxa" w:w="69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happened in the market or culture during the case period?]</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Stakes</w:t>
            </w:r>
          </w:p>
        </w:tc>
        <w:tc>
          <w:tcPr>
            <w:tcW w:type="dxa" w:w="69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happened if the organization succeeded, failed, or did nothing?]</w:t>
            </w:r>
          </w:p>
        </w:tc>
      </w:tr>
    </w:tbl>
    <w:p>
      <w:pPr>
        <w:pStyle w:val="Heading2"/>
      </w:pPr>
      <w:r>
        <w:t>Problem Statement</w:t>
      </w:r>
    </w:p>
    <w:tbl>
      <w:tblPr>
        <w:tblW w:type="auto" w:w="0"/>
        <w:tblLook w:firstColumn="1" w:firstRow="1" w:lastColumn="0" w:lastRow="0" w:noHBand="0" w:noVBand="1" w:val="04A0"/>
      </w:tblPr>
      <w:tblGrid>
        <w:gridCol w:w="10454"/>
      </w:tblGrid>
      <w:tr>
        <w:tc>
          <w:tcPr>
            <w:tcW w:type="dxa" w:w="10454"/>
            <w:shd w:fill="F6F7F9"/>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tcPr>
          <w:p>
            <w:r>
              <w:rPr>
                <w:rFonts w:ascii="Arial" w:hAnsi="Arial"/>
                <w:b/>
                <w:sz w:val="16"/>
              </w:rPr>
              <w:t>Rewrite the case problem in one precise statement. Avoid describing the solution as the problem.</w:t>
            </w:r>
          </w:p>
        </w:tc>
        <w:trPr>
          <w:tblHeader/>
        </w:trPr>
      </w:tr>
      <w:tr>
        <w:tc>
          <w:tcPr>
            <w:tcW w:type="dxa" w:w="1045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tcPr>
          <w:p>
            <w:r>
              <w:rPr>
                <w:rFonts w:ascii="Arial" w:hAnsi="Arial"/>
                <w:color w:val="5F6772"/>
                <w:sz w:val="16"/>
              </w:rPr>
              <w:t>[Enter response]</w:t>
            </w:r>
          </w:p>
          <w:p>
            <w:r>
              <w:t xml:space="preserve"> </w:t>
            </w:r>
          </w:p>
          <w:p>
            <w:r>
              <w:t xml:space="preserve"> </w:t>
            </w:r>
          </w:p>
        </w:tc>
      </w:tr>
    </w:tbl>
    <w:p>
      <w:pPr>
        <w:pStyle w:val="Heading2"/>
      </w:pPr>
      <w:r>
        <w:t>Case Baseline</w:t>
      </w:r>
    </w:p>
    <w:tbl>
      <w:tblPr>
        <w:tblW w:type="auto" w:w="0"/>
        <w:jc w:val="center"/>
        <w:tblLayout w:type="fixed"/>
        <w:tblLook w:firstColumn="1" w:firstRow="1" w:lastColumn="0" w:lastRow="0" w:noHBand="0" w:noVBand="1" w:val="04A0"/>
      </w:tblPr>
      <w:tblGrid>
        <w:gridCol w:w="2613"/>
        <w:gridCol w:w="2613"/>
        <w:gridCol w:w="2613"/>
        <w:gridCol w:w="2613"/>
      </w:tblGrid>
      <w:tr>
        <w:trPr>
          <w:tblHeader w:val="true"/>
        </w:trPr>
        <w:tc>
          <w:tcPr>
            <w:tcW w:type="dxa" w:w="360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Baseline Measure</w:t>
            </w:r>
          </w:p>
        </w:tc>
        <w:tc>
          <w:tcPr>
            <w:tcW w:type="dxa" w:w="216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Before / Control Value</w:t>
            </w:r>
          </w:p>
        </w:tc>
        <w:tc>
          <w:tcPr>
            <w:tcW w:type="dxa" w:w="3024"/>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Source</w:t>
            </w:r>
          </w:p>
        </w:tc>
        <w:tc>
          <w:tcPr>
            <w:tcW w:type="dxa" w:w="1296"/>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Confidence</w:t>
            </w:r>
          </w:p>
        </w:tc>
      </w:tr>
      <w:tr>
        <w:tc>
          <w:tcPr>
            <w:tcW w:type="dxa" w:w="36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[Sales / awareness / conversion / share / traffic / etc.]</w:t>
            </w:r>
          </w:p>
        </w:tc>
        <w:tc>
          <w:tcPr>
            <w:tcW w:type="dxa" w:w="216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[Value]</w:t>
            </w:r>
          </w:p>
        </w:tc>
        <w:tc>
          <w:tcPr>
            <w:tcW w:type="dxa" w:w="30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c>
          <w:tcPr>
            <w:tcW w:type="dxa" w:w="12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r>
        <w:tc>
          <w:tcPr>
            <w:tcW w:type="dxa" w:w="36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[Measure]</w:t>
            </w:r>
          </w:p>
        </w:tc>
        <w:tc>
          <w:tcPr>
            <w:tcW w:type="dxa" w:w="216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[Value]</w:t>
            </w:r>
          </w:p>
        </w:tc>
        <w:tc>
          <w:tcPr>
            <w:tcW w:type="dxa" w:w="30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c>
          <w:tcPr>
            <w:tcW w:type="dxa" w:w="12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r>
        <w:tc>
          <w:tcPr>
            <w:tcW w:type="dxa" w:w="36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[Measure]</w:t>
            </w:r>
          </w:p>
        </w:tc>
        <w:tc>
          <w:tcPr>
            <w:tcW w:type="dxa" w:w="216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[Value]</w:t>
            </w:r>
          </w:p>
        </w:tc>
        <w:tc>
          <w:tcPr>
            <w:tcW w:type="dxa" w:w="30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c>
          <w:tcPr>
            <w:tcW w:type="dxa" w:w="12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bl>
    <w:p>
      <w:r>
        <w:br w:type="page"/>
      </w:r>
    </w:p>
    <w:p>
      <w:pPr>
        <w:pStyle w:val="Heading1"/>
        <w:spacing w:before="0" w:after="100"/>
      </w:pPr>
      <w:r>
        <w:t>3. Objective, Audience &amp; Intended Change</w:t>
      </w:r>
    </w:p>
    <w:p>
      <w:pPr>
        <w:spacing w:after="120"/>
      </w:pPr>
      <w:r>
        <w:t>Identify what the initiative was expected to accomplish and what needed to change in the audience. Distinguish organizational outcomes from marketing outcomes, communication effects, and customer behavior.</w:t>
      </w:r>
    </w:p>
    <w:tbl>
      <w:tblPr>
        <w:tblW w:type="auto" w:w="0"/>
        <w:jc w:val="center"/>
        <w:tblLayout w:type="fixed"/>
        <w:tblLook w:firstColumn="1" w:firstRow="1" w:lastColumn="0" w:lastRow="0" w:noHBand="0" w:noVBand="1" w:val="04A0"/>
      </w:tblPr>
      <w:tblGrid>
        <w:gridCol w:w="3485"/>
        <w:gridCol w:w="3485"/>
        <w:gridCol w:w="3485"/>
      </w:tblGrid>
      <w:tr>
        <w:trPr>
          <w:tblHeader w:val="true"/>
        </w:trPr>
        <w:tc>
          <w:tcPr>
            <w:tcW w:type="dxa" w:w="259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Level</w:t>
            </w:r>
          </w:p>
        </w:tc>
        <w:tc>
          <w:tcPr>
            <w:tcW w:type="dxa" w:w="5328"/>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Case Objective / Intended Change</w:t>
            </w:r>
          </w:p>
        </w:tc>
        <w:tc>
          <w:tcPr>
            <w:tcW w:type="dxa" w:w="216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Evidence</w:t>
            </w:r>
          </w:p>
        </w:tc>
      </w:tr>
      <w:tr>
        <w:tc>
          <w:tcPr>
            <w:tcW w:type="dxa" w:w="259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Business / organizational outcome</w:t>
            </w:r>
          </w:p>
        </w:tc>
        <w:tc>
          <w:tcPr>
            <w:tcW w:type="dxa" w:w="532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[Revenue, share, retention, demand, participation, adoption, etc.]</w:t>
            </w:r>
          </w:p>
        </w:tc>
        <w:tc>
          <w:tcPr>
            <w:tcW w:type="dxa" w:w="216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r>
      <w:tr>
        <w:tc>
          <w:tcPr>
            <w:tcW w:type="dxa" w:w="259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Marketing outcome</w:t>
            </w:r>
          </w:p>
        </w:tc>
        <w:tc>
          <w:tcPr>
            <w:tcW w:type="dxa" w:w="532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[Qualified demand, consideration, acquisition, usage, loyalty, etc.]</w:t>
            </w:r>
          </w:p>
        </w:tc>
        <w:tc>
          <w:tcPr>
            <w:tcW w:type="dxa" w:w="216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r>
      <w:tr>
        <w:tc>
          <w:tcPr>
            <w:tcW w:type="dxa" w:w="259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Communication outcome</w:t>
            </w:r>
          </w:p>
        </w:tc>
        <w:tc>
          <w:tcPr>
            <w:tcW w:type="dxa" w:w="532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[Awareness, understanding, association, recall, preference, etc.]</w:t>
            </w:r>
          </w:p>
        </w:tc>
        <w:tc>
          <w:tcPr>
            <w:tcW w:type="dxa" w:w="216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r>
      <w:tr>
        <w:tc>
          <w:tcPr>
            <w:tcW w:type="dxa" w:w="259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Customer behavior</w:t>
            </w:r>
          </w:p>
        </w:tc>
        <w:tc>
          <w:tcPr>
            <w:tcW w:type="dxa" w:w="532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[Search, visit, trial, purchase, register, return, recommend, etc.]</w:t>
            </w:r>
          </w:p>
        </w:tc>
        <w:tc>
          <w:tcPr>
            <w:tcW w:type="dxa" w:w="216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r>
    </w:tbl>
    <w:p>
      <w:pPr>
        <w:pStyle w:val="Heading2"/>
      </w:pPr>
      <w:r>
        <w:t>Audience Analysis</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3168"/>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Audience Question</w:t>
            </w:r>
          </w:p>
        </w:tc>
        <w:tc>
          <w:tcPr>
            <w:tcW w:type="dxa" w:w="691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Analysis</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Priority audience</w:t>
            </w:r>
          </w:p>
        </w:tc>
        <w:tc>
          <w:tcPr>
            <w:tcW w:type="dxa" w:w="69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[Who was the initiative trying to influence?]</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Need / motivation</w:t>
            </w:r>
          </w:p>
        </w:tc>
        <w:tc>
          <w:tcPr>
            <w:tcW w:type="dxa" w:w="69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did this audience want or value?]</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Barrier / objection</w:t>
            </w:r>
          </w:p>
        </w:tc>
        <w:tc>
          <w:tcPr>
            <w:tcW w:type="dxa" w:w="69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prevented the desired behavior?]</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Current alternative</w:t>
            </w:r>
          </w:p>
        </w:tc>
        <w:tc>
          <w:tcPr>
            <w:tcW w:type="dxa" w:w="69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did the audience do instead?]</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Decision criteria</w:t>
            </w:r>
          </w:p>
        </w:tc>
        <w:tc>
          <w:tcPr>
            <w:tcW w:type="dxa" w:w="69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factors affected choice?]</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 behind audience definition</w:t>
            </w:r>
          </w:p>
        </w:tc>
        <w:tc>
          <w:tcPr>
            <w:tcW w:type="dxa" w:w="69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[Research, analytics, sales data, interviews, assumptions, etc.]</w:t>
            </w:r>
          </w:p>
        </w:tc>
      </w:tr>
    </w:tbl>
    <w:p>
      <w:pPr>
        <w:pStyle w:val="Heading2"/>
      </w:pPr>
      <w:r>
        <w:t>Audience Evidence Quality</w:t>
      </w:r>
    </w:p>
    <w:tbl>
      <w:tblPr>
        <w:tblW w:type="auto" w:w="0"/>
        <w:tblLook w:firstColumn="1" w:firstRow="1" w:lastColumn="0" w:lastRow="0" w:noHBand="0" w:noVBand="1" w:val="04A0"/>
      </w:tblPr>
      <w:tblGrid>
        <w:gridCol w:w="10454"/>
      </w:tblGrid>
      <w:tr>
        <w:tc>
          <w:tcPr>
            <w:tcW w:type="dxa" w:w="10454"/>
            <w:shd w:fill="F6F7F9"/>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tcPr>
          <w:p>
            <w:r>
              <w:rPr>
                <w:rFonts w:ascii="Arial" w:hAnsi="Arial"/>
                <w:b/>
                <w:sz w:val="16"/>
              </w:rPr>
              <w:t>Which audience conclusions are strongly supported, which appear assumed, and what research would improve confidence?</w:t>
            </w:r>
          </w:p>
        </w:tc>
        <w:trPr>
          <w:tblHeader/>
        </w:trPr>
      </w:tr>
      <w:tr>
        <w:tc>
          <w:tcPr>
            <w:tcW w:type="dxa" w:w="1045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tcPr>
          <w:p>
            <w:r>
              <w:rPr>
                <w:rFonts w:ascii="Arial" w:hAnsi="Arial"/>
                <w:color w:val="5F6772"/>
                <w:sz w:val="16"/>
              </w:rPr>
              <w:t>[Enter response]</w:t>
            </w:r>
          </w:p>
          <w:p>
            <w:r>
              <w:t xml:space="preserve"> </w:t>
            </w:r>
          </w:p>
          <w:p>
            <w:r>
              <w:t xml:space="preserve"> </w:t>
            </w:r>
          </w:p>
          <w:p>
            <w:r>
              <w:t xml:space="preserve"> </w:t>
            </w:r>
          </w:p>
        </w:tc>
      </w:tr>
    </w:tbl>
    <w:p>
      <w:r>
        <w:br w:type="page"/>
      </w:r>
    </w:p>
    <w:p>
      <w:pPr>
        <w:pStyle w:val="Heading1"/>
        <w:spacing w:before="0" w:after="100"/>
      </w:pPr>
      <w:r>
        <w:t>4. Strategic Logic &amp; Hypothesis</w:t>
      </w:r>
    </w:p>
    <w:p>
      <w:pPr>
        <w:spacing w:after="120"/>
      </w:pPr>
      <w:r>
        <w:t>Identify the strategy that connects the problem with the intended outcome. Strategy should explain why the chosen approach was expected to change behavior, not simply list the channels or creative executions used.</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3024"/>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Strategic Element</w:t>
            </w:r>
          </w:p>
        </w:tc>
        <w:tc>
          <w:tcPr>
            <w:tcW w:type="dxa" w:w="7056"/>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Analysis</w:t>
            </w:r>
          </w:p>
        </w:tc>
      </w:tr>
      <w:tr>
        <w:tc>
          <w:tcPr>
            <w:tcW w:type="dxa" w:w="30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Insight</w:t>
            </w:r>
          </w:p>
        </w:tc>
        <w:tc>
          <w:tcPr>
            <w:tcW w:type="dxa" w:w="70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customer, market, cultural, or behavioral insight appears to drive the strategy?]</w:t>
            </w:r>
          </w:p>
        </w:tc>
      </w:tr>
      <w:tr>
        <w:tc>
          <w:tcPr>
            <w:tcW w:type="dxa" w:w="30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Strategic choice</w:t>
            </w:r>
          </w:p>
        </w:tc>
        <w:tc>
          <w:tcPr>
            <w:tcW w:type="dxa" w:w="70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did the organization choose to do, and what did it choose not to do?]</w:t>
            </w:r>
          </w:p>
        </w:tc>
      </w:tr>
      <w:tr>
        <w:tc>
          <w:tcPr>
            <w:tcW w:type="dxa" w:w="30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Value proposition / promise</w:t>
            </w:r>
          </w:p>
        </w:tc>
        <w:tc>
          <w:tcPr>
            <w:tcW w:type="dxa" w:w="70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value was offered or communicated?]</w:t>
            </w:r>
          </w:p>
        </w:tc>
      </w:tr>
      <w:tr>
        <w:tc>
          <w:tcPr>
            <w:tcW w:type="dxa" w:w="30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Positioning</w:t>
            </w:r>
          </w:p>
        </w:tc>
        <w:tc>
          <w:tcPr>
            <w:tcW w:type="dxa" w:w="70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[How was the organization, product, or idea positioned relative to alternatives?]</w:t>
            </w:r>
          </w:p>
        </w:tc>
      </w:tr>
      <w:tr>
        <w:tc>
          <w:tcPr>
            <w:tcW w:type="dxa" w:w="30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Behavioral mechanism</w:t>
            </w:r>
          </w:p>
        </w:tc>
        <w:tc>
          <w:tcPr>
            <w:tcW w:type="dxa" w:w="70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[Why was the strategy expected to influence attention, memory, motivation, trust, choice, or action?]</w:t>
            </w:r>
          </w:p>
        </w:tc>
      </w:tr>
      <w:tr>
        <w:tc>
          <w:tcPr>
            <w:tcW w:type="dxa" w:w="30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Reason to believe</w:t>
            </w:r>
          </w:p>
        </w:tc>
        <w:tc>
          <w:tcPr>
            <w:tcW w:type="dxa" w:w="70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proof or credibility supported the promise?]</w:t>
            </w:r>
          </w:p>
        </w:tc>
      </w:tr>
    </w:tbl>
    <w:p>
      <w:pPr>
        <w:pStyle w:val="Heading2"/>
      </w:pPr>
      <w:r>
        <w:t>Reconstruct the Strategic Hypothesis</w:t>
      </w:r>
    </w:p>
    <w:tbl>
      <w:tblPr>
        <w:tblW w:type="auto" w:w="0"/>
        <w:jc w:val="center"/>
        <w:tblLayout w:type="fixed"/>
        <w:tblLook w:firstColumn="1" w:firstRow="1" w:lastColumn="0" w:lastRow="0" w:noHBand="0" w:noVBand="1" w:val="04A0"/>
      </w:tblPr>
      <w:tblGrid>
        <w:gridCol w:w="2613"/>
        <w:gridCol w:w="2613"/>
        <w:gridCol w:w="2613"/>
        <w:gridCol w:w="2613"/>
      </w:tblGrid>
      <w:tr>
        <w:trPr>
          <w:tblHeader w:val="true"/>
        </w:trPr>
        <w:tc>
          <w:tcPr>
            <w:tcW w:type="dxa" w:w="259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If...</w:t>
            </w:r>
          </w:p>
        </w:tc>
        <w:tc>
          <w:tcPr>
            <w:tcW w:type="dxa" w:w="259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Then...</w:t>
            </w:r>
          </w:p>
        </w:tc>
        <w:tc>
          <w:tcPr>
            <w:tcW w:type="dxa" w:w="288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Because...</w:t>
            </w:r>
          </w:p>
        </w:tc>
        <w:tc>
          <w:tcPr>
            <w:tcW w:type="dxa" w:w="2016"/>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Evidence Needed</w:t>
            </w:r>
          </w:p>
        </w:tc>
      </w:tr>
      <w:tr>
        <w:tc>
          <w:tcPr>
            <w:tcW w:type="dxa" w:w="259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[Strategic action]</w:t>
            </w:r>
          </w:p>
        </w:tc>
        <w:tc>
          <w:tcPr>
            <w:tcW w:type="dxa" w:w="259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[Expected audience response]</w:t>
            </w:r>
          </w:p>
        </w:tc>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[Mechanism or rationale]</w:t>
            </w:r>
          </w:p>
        </w:tc>
        <w:tc>
          <w:tcPr>
            <w:tcW w:type="dxa" w:w="201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would support the hypothesis?]</w:t>
            </w:r>
          </w:p>
        </w:tc>
      </w:tr>
      <w:tr>
        <w:tc>
          <w:tcPr>
            <w:tcW w:type="dxa" w:w="259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[Strategic action]</w:t>
            </w:r>
          </w:p>
        </w:tc>
        <w:tc>
          <w:tcPr>
            <w:tcW w:type="dxa" w:w="259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[Expected response]</w:t>
            </w:r>
          </w:p>
        </w:tc>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[Rationale]</w:t>
            </w:r>
          </w:p>
        </w:tc>
        <w:tc>
          <w:tcPr>
            <w:tcW w:type="dxa" w:w="201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w:t>
            </w:r>
          </w:p>
        </w:tc>
      </w:tr>
    </w:tbl>
    <w:p>
      <w:pPr>
        <w:pStyle w:val="Heading2"/>
      </w:pPr>
      <w:r>
        <w:t>Strategic Alternatives</w:t>
      </w:r>
    </w:p>
    <w:tbl>
      <w:tblPr>
        <w:tblW w:type="auto" w:w="0"/>
        <w:jc w:val="center"/>
        <w:tblLayout w:type="fixed"/>
        <w:tblLook w:firstColumn="1" w:firstRow="1" w:lastColumn="0" w:lastRow="0" w:noHBand="0" w:noVBand="1" w:val="04A0"/>
      </w:tblPr>
      <w:tblGrid>
        <w:gridCol w:w="3485"/>
        <w:gridCol w:w="3485"/>
        <w:gridCol w:w="3485"/>
      </w:tblGrid>
      <w:tr>
        <w:trPr>
          <w:tblHeader w:val="true"/>
        </w:trPr>
        <w:tc>
          <w:tcPr>
            <w:tcW w:type="dxa" w:w="3168"/>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Alternative Strategy</w:t>
            </w:r>
          </w:p>
        </w:tc>
        <w:tc>
          <w:tcPr>
            <w:tcW w:type="dxa" w:w="3456"/>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Why It May Have Been Considered</w:t>
            </w:r>
          </w:p>
        </w:tc>
        <w:tc>
          <w:tcPr>
            <w:tcW w:type="dxa" w:w="3456"/>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Why the Case Chose Differently / Unknown</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[Alternative]</w:t>
            </w:r>
          </w:p>
        </w:tc>
        <w:tc>
          <w:tcPr>
            <w:tcW w:type="dxa" w:w="34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[Rationale]</w:t>
            </w:r>
          </w:p>
        </w:tc>
        <w:tc>
          <w:tcPr>
            <w:tcW w:type="dxa" w:w="34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 or unknown]</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[Alternative]</w:t>
            </w:r>
          </w:p>
        </w:tc>
        <w:tc>
          <w:tcPr>
            <w:tcW w:type="dxa" w:w="34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[Rationale]</w:t>
            </w:r>
          </w:p>
        </w:tc>
        <w:tc>
          <w:tcPr>
            <w:tcW w:type="dxa" w:w="34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 or unknown]</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[Alternative]</w:t>
            </w:r>
          </w:p>
        </w:tc>
        <w:tc>
          <w:tcPr>
            <w:tcW w:type="dxa" w:w="34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[Rationale]</w:t>
            </w:r>
          </w:p>
        </w:tc>
        <w:tc>
          <w:tcPr>
            <w:tcW w:type="dxa" w:w="34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 or unknown]</w:t>
            </w:r>
          </w:p>
        </w:tc>
      </w:tr>
    </w:tbl>
    <w:p>
      <w:r>
        <w:br w:type="page"/>
      </w:r>
    </w:p>
    <w:p>
      <w:pPr>
        <w:pStyle w:val="Heading1"/>
        <w:spacing w:before="0" w:after="100"/>
      </w:pPr>
      <w:r>
        <w:t>5. Execution, Creative &amp; Channel System</w:t>
      </w:r>
    </w:p>
    <w:p>
      <w:pPr>
        <w:spacing w:after="120"/>
      </w:pPr>
      <w:r>
        <w:t>Analyze how the strategy was translated into actual customer-facing work. Execution should be evaluated as a system across message, creative, media, channel roles, timing, offer, landing experience, sales, and service where relevant.</w:t>
      </w:r>
    </w:p>
    <w:tbl>
      <w:tblPr>
        <w:tblW w:type="auto" w:w="0"/>
        <w:jc w:val="center"/>
        <w:tblLayout w:type="fixed"/>
        <w:tblLook w:firstColumn="1" w:firstRow="1" w:lastColumn="0" w:lastRow="0" w:noHBand="0" w:noVBand="1" w:val="04A0"/>
      </w:tblPr>
      <w:tblGrid>
        <w:gridCol w:w="2613"/>
        <w:gridCol w:w="2613"/>
        <w:gridCol w:w="2613"/>
        <w:gridCol w:w="2613"/>
      </w:tblGrid>
      <w:tr>
        <w:trPr>
          <w:tblHeader w:val="true"/>
        </w:trPr>
        <w:tc>
          <w:tcPr>
            <w:tcW w:type="dxa" w:w="223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Execution Area</w:t>
            </w:r>
          </w:p>
        </w:tc>
        <w:tc>
          <w:tcPr>
            <w:tcW w:type="dxa" w:w="288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What Happened</w:t>
            </w:r>
          </w:p>
        </w:tc>
        <w:tc>
          <w:tcPr>
            <w:tcW w:type="dxa" w:w="2448"/>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Role in Strategy</w:t>
            </w:r>
          </w:p>
        </w:tc>
        <w:tc>
          <w:tcPr>
            <w:tcW w:type="dxa" w:w="252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Evidence / Assessment</w:t>
            </w:r>
          </w:p>
        </w:tc>
      </w:tr>
      <w:tr>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Creative idea / message</w:t>
            </w:r>
          </w:p>
        </w:tc>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[Describe]</w:t>
            </w:r>
          </w:p>
        </w:tc>
        <w:tc>
          <w:tcPr>
            <w:tcW w:type="dxa" w:w="244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[Role]</w:t>
            </w:r>
          </w:p>
        </w:tc>
        <w:tc>
          <w:tcPr>
            <w:tcW w:type="dxa" w:w="252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[Assessment]</w:t>
            </w:r>
          </w:p>
        </w:tc>
      </w:tr>
      <w:tr>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Offer / call to action</w:t>
            </w:r>
          </w:p>
        </w:tc>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[Describe]</w:t>
            </w:r>
          </w:p>
        </w:tc>
        <w:tc>
          <w:tcPr>
            <w:tcW w:type="dxa" w:w="244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[Role]</w:t>
            </w:r>
          </w:p>
        </w:tc>
        <w:tc>
          <w:tcPr>
            <w:tcW w:type="dxa" w:w="252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[Assessment]</w:t>
            </w:r>
          </w:p>
        </w:tc>
      </w:tr>
      <w:tr>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Paid media</w:t>
            </w:r>
          </w:p>
        </w:tc>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[Describe]</w:t>
            </w:r>
          </w:p>
        </w:tc>
        <w:tc>
          <w:tcPr>
            <w:tcW w:type="dxa" w:w="244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[Role]</w:t>
            </w:r>
          </w:p>
        </w:tc>
        <w:tc>
          <w:tcPr>
            <w:tcW w:type="dxa" w:w="252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[Assessment]</w:t>
            </w:r>
          </w:p>
        </w:tc>
      </w:tr>
      <w:tr>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Owned media / CRM</w:t>
            </w:r>
          </w:p>
        </w:tc>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[Describe]</w:t>
            </w:r>
          </w:p>
        </w:tc>
        <w:tc>
          <w:tcPr>
            <w:tcW w:type="dxa" w:w="244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[Role]</w:t>
            </w:r>
          </w:p>
        </w:tc>
        <w:tc>
          <w:tcPr>
            <w:tcW w:type="dxa" w:w="252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[Assessment]</w:t>
            </w:r>
          </w:p>
        </w:tc>
      </w:tr>
      <w:tr>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Earned / PR / partnerships</w:t>
            </w:r>
          </w:p>
        </w:tc>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[Describe]</w:t>
            </w:r>
          </w:p>
        </w:tc>
        <w:tc>
          <w:tcPr>
            <w:tcW w:type="dxa" w:w="244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[Role]</w:t>
            </w:r>
          </w:p>
        </w:tc>
        <w:tc>
          <w:tcPr>
            <w:tcW w:type="dxa" w:w="252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[Assessment]</w:t>
            </w:r>
          </w:p>
        </w:tc>
      </w:tr>
      <w:tr>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Social / creator activity</w:t>
            </w:r>
          </w:p>
        </w:tc>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[Describe]</w:t>
            </w:r>
          </w:p>
        </w:tc>
        <w:tc>
          <w:tcPr>
            <w:tcW w:type="dxa" w:w="244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[Role]</w:t>
            </w:r>
          </w:p>
        </w:tc>
        <w:tc>
          <w:tcPr>
            <w:tcW w:type="dxa" w:w="252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[Assessment]</w:t>
            </w:r>
          </w:p>
        </w:tc>
      </w:tr>
      <w:tr>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Landing / conversion experience</w:t>
            </w:r>
          </w:p>
        </w:tc>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[Describe]</w:t>
            </w:r>
          </w:p>
        </w:tc>
        <w:tc>
          <w:tcPr>
            <w:tcW w:type="dxa" w:w="244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[Role]</w:t>
            </w:r>
          </w:p>
        </w:tc>
        <w:tc>
          <w:tcPr>
            <w:tcW w:type="dxa" w:w="252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[Assessment]</w:t>
            </w:r>
          </w:p>
        </w:tc>
      </w:tr>
      <w:tr>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Sales / service / operations</w:t>
            </w:r>
          </w:p>
        </w:tc>
        <w:tc>
          <w:tcPr>
            <w:tcW w:type="dxa" w:w="28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[Describe]</w:t>
            </w:r>
          </w:p>
        </w:tc>
        <w:tc>
          <w:tcPr>
            <w:tcW w:type="dxa" w:w="244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[Role]</w:t>
            </w:r>
          </w:p>
        </w:tc>
        <w:tc>
          <w:tcPr>
            <w:tcW w:type="dxa" w:w="252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[Assessment]</w:t>
            </w:r>
          </w:p>
        </w:tc>
      </w:tr>
    </w:tbl>
    <w:p>
      <w:pPr>
        <w:jc w:val="center"/>
      </w:pPr>
      <w:r>
        <w:drawing>
          <wp:inline xmlns:a="http://schemas.openxmlformats.org/drawingml/2006/main" xmlns:pic="http://schemas.openxmlformats.org/drawingml/2006/picture">
            <wp:extent cx="5669280" cy="3188970"/>
            <wp:docPr id="2" name="Picture 2" descr="Image: AAMA_Strategy_Execution_Placeholder.png"/>
            <wp:cNvGraphicFramePr>
              <a:graphicFrameLocks noChangeAspect="1"/>
            </wp:cNvGraphicFramePr>
            <a:graphic>
              <a:graphicData uri="http://schemas.openxmlformats.org/drawingml/2006/picture">
                <pic:pic>
                  <pic:nvPicPr>
                    <pic:cNvPr id="0" name="AAMA_Strategy_Execution_Placeholder.png"/>
                    <pic:cNvPicPr/>
                  </pic:nvPicPr>
                  <pic:blipFill>
                    <a:blip r:embed="rId11"/>
                    <a:stretch>
                      <a:fillRect/>
                    </a:stretch>
                  </pic:blipFill>
                  <pic:spPr>
                    <a:xfrm>
                      <a:off x="0" y="0"/>
                      <a:ext cx="5669280" cy="3188970"/>
                    </a:xfrm>
                    <a:prstGeom prst="rect"/>
                  </pic:spPr>
                </pic:pic>
              </a:graphicData>
            </a:graphic>
          </wp:inline>
        </w:drawing>
      </w:r>
    </w:p>
    <w:p>
      <w:pPr>
        <w:pStyle w:val="Heading2"/>
      </w:pPr>
      <w:r>
        <w:t>Execution Consistency</w:t>
      </w:r>
    </w:p>
    <w:tbl>
      <w:tblPr>
        <w:tblW w:type="auto" w:w="0"/>
        <w:tblLook w:firstColumn="1" w:firstRow="1" w:lastColumn="0" w:lastRow="0" w:noHBand="0" w:noVBand="1" w:val="04A0"/>
      </w:tblPr>
      <w:tblGrid>
        <w:gridCol w:w="10454"/>
      </w:tblGrid>
      <w:tr>
        <w:tc>
          <w:tcPr>
            <w:tcW w:type="dxa" w:w="10454"/>
            <w:shd w:fill="F6F7F9"/>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tcPr>
          <w:p>
            <w:r>
              <w:rPr>
                <w:rFonts w:ascii="Arial" w:hAnsi="Arial"/>
                <w:b/>
                <w:sz w:val="16"/>
              </w:rPr>
              <w:t>Where did execution reinforce the strategy, and where did it dilute, contradict, or fail to support it?</w:t>
            </w:r>
          </w:p>
        </w:tc>
        <w:trPr>
          <w:tblHeader/>
        </w:trPr>
      </w:tr>
      <w:tr>
        <w:tc>
          <w:tcPr>
            <w:tcW w:type="dxa" w:w="1045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tcPr>
          <w:p>
            <w:r>
              <w:rPr>
                <w:rFonts w:ascii="Arial" w:hAnsi="Arial"/>
                <w:color w:val="5F6772"/>
                <w:sz w:val="16"/>
              </w:rPr>
              <w:t>[Enter response]</w:t>
            </w:r>
          </w:p>
          <w:p>
            <w:r>
              <w:t xml:space="preserve"> </w:t>
            </w:r>
          </w:p>
          <w:p>
            <w:r>
              <w:t xml:space="preserve"> </w:t>
            </w:r>
          </w:p>
        </w:tc>
      </w:tr>
    </w:tbl>
    <w:p>
      <w:r>
        <w:br w:type="page"/>
      </w:r>
    </w:p>
    <w:p>
      <w:pPr>
        <w:pStyle w:val="Heading1"/>
        <w:spacing w:before="0" w:after="100"/>
      </w:pPr>
      <w:r>
        <w:t>6. Media, Timing, Budget &amp; Exposure</w:t>
      </w:r>
    </w:p>
    <w:p>
      <w:pPr>
        <w:spacing w:after="120"/>
      </w:pPr>
      <w:r>
        <w:t>Evaluate whether the case provides enough information to understand the scale of the activity. Results are difficult to interpret when media investment, campaign duration, reach, frequency, distribution, or other exposure conditions are omitted.</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3384"/>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Media / Exposure Question</w:t>
            </w:r>
          </w:p>
        </w:tc>
        <w:tc>
          <w:tcPr>
            <w:tcW w:type="dxa" w:w="6696"/>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Case Evidence</w:t>
            </w:r>
          </w:p>
        </w:tc>
      </w:tr>
      <w:tr>
        <w:tc>
          <w:tcPr>
            <w:tcW w:type="dxa" w:w="338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Campaign period</w:t>
            </w:r>
          </w:p>
        </w:tc>
        <w:tc>
          <w:tcPr>
            <w:tcW w:type="dxa" w:w="66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[Dates / duration]</w:t>
            </w:r>
          </w:p>
        </w:tc>
      </w:tr>
      <w:tr>
        <w:tc>
          <w:tcPr>
            <w:tcW w:type="dxa" w:w="338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Geography</w:t>
            </w:r>
          </w:p>
        </w:tc>
        <w:tc>
          <w:tcPr>
            <w:tcW w:type="dxa" w:w="66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[Market / markets]</w:t>
            </w:r>
          </w:p>
        </w:tc>
      </w:tr>
      <w:tr>
        <w:tc>
          <w:tcPr>
            <w:tcW w:type="dxa" w:w="338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Budget / investment</w:t>
            </w:r>
          </w:p>
        </w:tc>
        <w:tc>
          <w:tcPr>
            <w:tcW w:type="dxa" w:w="66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[Amount, range, share of budget, or not disclosed]</w:t>
            </w:r>
          </w:p>
        </w:tc>
      </w:tr>
      <w:tr>
        <w:tc>
          <w:tcPr>
            <w:tcW w:type="dxa" w:w="338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Primary channels</w:t>
            </w:r>
          </w:p>
        </w:tc>
        <w:tc>
          <w:tcPr>
            <w:tcW w:type="dxa" w:w="66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[Channels and roles]</w:t>
            </w:r>
          </w:p>
        </w:tc>
      </w:tr>
      <w:tr>
        <w:tc>
          <w:tcPr>
            <w:tcW w:type="dxa" w:w="338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Reach</w:t>
            </w:r>
          </w:p>
        </w:tc>
        <w:tc>
          <w:tcPr>
            <w:tcW w:type="dxa" w:w="66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[Unique audience or not disclosed]</w:t>
            </w:r>
          </w:p>
        </w:tc>
      </w:tr>
      <w:tr>
        <w:tc>
          <w:tcPr>
            <w:tcW w:type="dxa" w:w="338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Frequency</w:t>
            </w:r>
          </w:p>
        </w:tc>
        <w:tc>
          <w:tcPr>
            <w:tcW w:type="dxa" w:w="66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[Average exposure or not disclosed]</w:t>
            </w:r>
          </w:p>
        </w:tc>
      </w:tr>
      <w:tr>
        <w:tc>
          <w:tcPr>
            <w:tcW w:type="dxa" w:w="338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Impressions / delivery</w:t>
            </w:r>
          </w:p>
        </w:tc>
        <w:tc>
          <w:tcPr>
            <w:tcW w:type="dxa" w:w="66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[Reported delivery or not disclosed]</w:t>
            </w:r>
          </w:p>
        </w:tc>
      </w:tr>
      <w:tr>
        <w:tc>
          <w:tcPr>
            <w:tcW w:type="dxa" w:w="338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Share of voice / competitive pressure</w:t>
            </w:r>
          </w:p>
        </w:tc>
        <w:tc>
          <w:tcPr>
            <w:tcW w:type="dxa" w:w="66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 or unknown]</w:t>
            </w:r>
          </w:p>
        </w:tc>
      </w:tr>
      <w:tr>
        <w:tc>
          <w:tcPr>
            <w:tcW w:type="dxa" w:w="338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Distribution / availability</w:t>
            </w:r>
          </w:p>
        </w:tc>
        <w:tc>
          <w:tcPr>
            <w:tcW w:type="dxa" w:w="669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[Where product, service, or offer could actually be obtained]</w:t>
            </w:r>
          </w:p>
        </w:tc>
      </w:tr>
    </w:tbl>
    <w:p>
      <w:pPr>
        <w:pStyle w:val="Heading2"/>
      </w:pPr>
      <w:r>
        <w:t>Scale Interpretation</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4608"/>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Question</w:t>
            </w:r>
          </w:p>
        </w:tc>
        <w:tc>
          <w:tcPr>
            <w:tcW w:type="dxa" w:w="547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Analysis</w:t>
            </w:r>
          </w:p>
        </w:tc>
      </w:tr>
      <w:tr>
        <w:tc>
          <w:tcPr>
            <w:tcW w:type="dxa" w:w="460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Could the reported result be partly explained by spending more?</w:t>
            </w:r>
          </w:p>
        </w:tc>
        <w:tc>
          <w:tcPr>
            <w:tcW w:type="dxa" w:w="54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[Analysis]</w:t>
            </w:r>
          </w:p>
        </w:tc>
      </w:tr>
      <w:tr>
        <w:tc>
          <w:tcPr>
            <w:tcW w:type="dxa" w:w="460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Could wider distribution or availability explain part of the result?</w:t>
            </w:r>
          </w:p>
        </w:tc>
        <w:tc>
          <w:tcPr>
            <w:tcW w:type="dxa" w:w="54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[Analysis]</w:t>
            </w:r>
          </w:p>
        </w:tc>
      </w:tr>
      <w:tr>
        <w:tc>
          <w:tcPr>
            <w:tcW w:type="dxa" w:w="460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Did the case disclose enough information to judge efficiency?</w:t>
            </w:r>
          </w:p>
        </w:tc>
        <w:tc>
          <w:tcPr>
            <w:tcW w:type="dxa" w:w="54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[Analysis]</w:t>
            </w:r>
          </w:p>
        </w:tc>
      </w:tr>
      <w:tr>
        <w:tc>
          <w:tcPr>
            <w:tcW w:type="dxa" w:w="460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Was timing unusually favorable or unfavorable?</w:t>
            </w:r>
          </w:p>
        </w:tc>
        <w:tc>
          <w:tcPr>
            <w:tcW w:type="dxa" w:w="54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[Analysis]</w:t>
            </w:r>
          </w:p>
        </w:tc>
      </w:tr>
    </w:tbl>
    <w:p>
      <w:pPr>
        <w:pStyle w:val="Heading2"/>
      </w:pPr>
      <w:r>
        <w:t>Missing Media Evidence</w:t>
      </w:r>
    </w:p>
    <w:tbl>
      <w:tblPr>
        <w:tblW w:type="auto" w:w="0"/>
        <w:tblLook w:firstColumn="1" w:firstRow="1" w:lastColumn="0" w:lastRow="0" w:noHBand="0" w:noVBand="1" w:val="04A0"/>
      </w:tblPr>
      <w:tblGrid>
        <w:gridCol w:w="10454"/>
      </w:tblGrid>
      <w:tr>
        <w:tc>
          <w:tcPr>
            <w:tcW w:type="dxa" w:w="10454"/>
            <w:shd w:fill="F6F7F9"/>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tcPr>
          <w:p>
            <w:r>
              <w:rPr>
                <w:rFonts w:ascii="Arial" w:hAnsi="Arial"/>
                <w:b/>
                <w:sz w:val="16"/>
              </w:rPr>
              <w:t>List exposure, budget, timing, or distribution information that would materially improve the analysis.</w:t>
            </w:r>
          </w:p>
        </w:tc>
        <w:trPr>
          <w:tblHeader/>
        </w:trPr>
      </w:tr>
      <w:tr>
        <w:tc>
          <w:tcPr>
            <w:tcW w:type="dxa" w:w="1045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tcPr>
          <w:p>
            <w:r>
              <w:rPr>
                <w:rFonts w:ascii="Arial" w:hAnsi="Arial"/>
                <w:color w:val="5F6772"/>
                <w:sz w:val="16"/>
              </w:rPr>
              <w:t>[Enter response]</w:t>
            </w:r>
          </w:p>
          <w:p>
            <w:r>
              <w:t xml:space="preserve"> </w:t>
            </w:r>
          </w:p>
          <w:p>
            <w:r>
              <w:t xml:space="preserve"> </w:t>
            </w:r>
          </w:p>
        </w:tc>
      </w:tr>
    </w:tbl>
    <w:p>
      <w:r>
        <w:br w:type="page"/>
      </w:r>
    </w:p>
    <w:p>
      <w:pPr>
        <w:pStyle w:val="Heading1"/>
        <w:spacing w:before="0" w:after="100"/>
      </w:pPr>
      <w:r>
        <w:t>7. Measurement, Results &amp; Claims</w:t>
      </w:r>
    </w:p>
    <w:p>
      <w:pPr>
        <w:spacing w:after="120"/>
      </w:pPr>
      <w:r>
        <w:t>Record results precisely and identify how each result was measured. Keep delivery metrics, response metrics, customer outcomes, financial outcomes, and research findings separate so they are not treated as equivalent evidence.</w:t>
      </w:r>
    </w:p>
    <w:tbl>
      <w:tblPr>
        <w:tblW w:type="auto" w:w="0"/>
        <w:jc w:val="center"/>
        <w:tblLayout w:type="fixed"/>
        <w:tblLook w:firstColumn="1" w:firstRow="1" w:lastColumn="0" w:lastRow="0" w:noHBand="0" w:noVBand="1" w:val="04A0"/>
      </w:tblPr>
      <w:tblGrid>
        <w:gridCol w:w="2091"/>
        <w:gridCol w:w="2091"/>
        <w:gridCol w:w="2091"/>
        <w:gridCol w:w="2091"/>
        <w:gridCol w:w="2091"/>
      </w:tblGrid>
      <w:tr>
        <w:trPr>
          <w:tblHeader w:val="true"/>
        </w:trPr>
        <w:tc>
          <w:tcPr>
            <w:tcW w:type="dxa" w:w="3024"/>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Reported Result</w:t>
            </w:r>
          </w:p>
        </w:tc>
        <w:tc>
          <w:tcPr>
            <w:tcW w:type="dxa" w:w="1728"/>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Value / Change</w:t>
            </w:r>
          </w:p>
        </w:tc>
        <w:tc>
          <w:tcPr>
            <w:tcW w:type="dxa" w:w="1944"/>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Metric Type</w:t>
            </w:r>
          </w:p>
        </w:tc>
        <w:tc>
          <w:tcPr>
            <w:tcW w:type="dxa" w:w="2376"/>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Source / Method</w:t>
            </w:r>
          </w:p>
        </w:tc>
        <w:tc>
          <w:tcPr>
            <w:tcW w:type="dxa" w:w="115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Confidence</w:t>
            </w:r>
          </w:p>
        </w:tc>
      </w:tr>
      <w:tr>
        <w:tc>
          <w:tcPr>
            <w:tcW w:type="dxa" w:w="30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[Result 1]</w:t>
            </w:r>
          </w:p>
        </w:tc>
        <w:tc>
          <w:tcPr>
            <w:tcW w:type="dxa" w:w="172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[Value]</w:t>
            </w:r>
          </w:p>
        </w:tc>
        <w:tc>
          <w:tcPr>
            <w:tcW w:type="dxa" w:w="194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[Delivery / response / customer / financial / research]</w:t>
            </w:r>
          </w:p>
        </w:tc>
        <w:tc>
          <w:tcPr>
            <w:tcW w:type="dxa" w:w="237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c>
          <w:tcPr>
            <w:tcW w:type="dxa" w:w="115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[High / medium / low]</w:t>
            </w:r>
          </w:p>
        </w:tc>
      </w:tr>
      <w:tr>
        <w:tc>
          <w:tcPr>
            <w:tcW w:type="dxa" w:w="30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[Result 2]</w:t>
            </w:r>
          </w:p>
        </w:tc>
        <w:tc>
          <w:tcPr>
            <w:tcW w:type="dxa" w:w="172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[Value]</w:t>
            </w:r>
          </w:p>
        </w:tc>
        <w:tc>
          <w:tcPr>
            <w:tcW w:type="dxa" w:w="194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[Type]</w:t>
            </w:r>
          </w:p>
        </w:tc>
        <w:tc>
          <w:tcPr>
            <w:tcW w:type="dxa" w:w="237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c>
          <w:tcPr>
            <w:tcW w:type="dxa" w:w="115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r>
        <w:tc>
          <w:tcPr>
            <w:tcW w:type="dxa" w:w="30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[Result 3]</w:t>
            </w:r>
          </w:p>
        </w:tc>
        <w:tc>
          <w:tcPr>
            <w:tcW w:type="dxa" w:w="172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[Value]</w:t>
            </w:r>
          </w:p>
        </w:tc>
        <w:tc>
          <w:tcPr>
            <w:tcW w:type="dxa" w:w="194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[Type]</w:t>
            </w:r>
          </w:p>
        </w:tc>
        <w:tc>
          <w:tcPr>
            <w:tcW w:type="dxa" w:w="237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c>
          <w:tcPr>
            <w:tcW w:type="dxa" w:w="115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r>
        <w:tc>
          <w:tcPr>
            <w:tcW w:type="dxa" w:w="30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[Result 4]</w:t>
            </w:r>
          </w:p>
        </w:tc>
        <w:tc>
          <w:tcPr>
            <w:tcW w:type="dxa" w:w="172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[Value]</w:t>
            </w:r>
          </w:p>
        </w:tc>
        <w:tc>
          <w:tcPr>
            <w:tcW w:type="dxa" w:w="194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[Type]</w:t>
            </w:r>
          </w:p>
        </w:tc>
        <w:tc>
          <w:tcPr>
            <w:tcW w:type="dxa" w:w="237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c>
          <w:tcPr>
            <w:tcW w:type="dxa" w:w="115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r>
        <w:tc>
          <w:tcPr>
            <w:tcW w:type="dxa" w:w="30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[Result 5]</w:t>
            </w:r>
          </w:p>
        </w:tc>
        <w:tc>
          <w:tcPr>
            <w:tcW w:type="dxa" w:w="172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[Value]</w:t>
            </w:r>
          </w:p>
        </w:tc>
        <w:tc>
          <w:tcPr>
            <w:tcW w:type="dxa" w:w="194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[Type]</w:t>
            </w:r>
          </w:p>
        </w:tc>
        <w:tc>
          <w:tcPr>
            <w:tcW w:type="dxa" w:w="237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w:t>
            </w:r>
          </w:p>
        </w:tc>
        <w:tc>
          <w:tcPr>
            <w:tcW w:type="dxa" w:w="115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bl>
    <w:p>
      <w:pPr>
        <w:pStyle w:val="Heading2"/>
      </w:pPr>
      <w:r>
        <w:t>Measurement Method</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360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Measurement Question</w:t>
            </w:r>
          </w:p>
        </w:tc>
        <w:tc>
          <w:tcPr>
            <w:tcW w:type="dxa" w:w="648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Analysis</w:t>
            </w:r>
          </w:p>
        </w:tc>
      </w:tr>
      <w:tr>
        <w:tc>
          <w:tcPr>
            <w:tcW w:type="dxa" w:w="36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was the denominator?</w:t>
            </w:r>
          </w:p>
        </w:tc>
        <w:tc>
          <w:tcPr>
            <w:tcW w:type="dxa" w:w="64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[Identify denominator behind rates, lift, ROI, conversion, etc.]</w:t>
            </w:r>
          </w:p>
        </w:tc>
      </w:tr>
      <w:tr>
        <w:tc>
          <w:tcPr>
            <w:tcW w:type="dxa" w:w="36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was the comparison?</w:t>
            </w:r>
          </w:p>
        </w:tc>
        <w:tc>
          <w:tcPr>
            <w:tcW w:type="dxa" w:w="64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[Prior period, target, control, market, benchmark, forecast, none]</w:t>
            </w:r>
          </w:p>
        </w:tc>
      </w:tr>
      <w:tr>
        <w:tc>
          <w:tcPr>
            <w:tcW w:type="dxa" w:w="36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Was a control or holdout used?</w:t>
            </w:r>
          </w:p>
        </w:tc>
        <w:tc>
          <w:tcPr>
            <w:tcW w:type="dxa" w:w="64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[Yes / no / unclear. Describe.]</w:t>
            </w:r>
          </w:p>
        </w:tc>
      </w:tr>
      <w:tr>
        <w:tc>
          <w:tcPr>
            <w:tcW w:type="dxa" w:w="36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Was the result attributed or experimentally estimated?</w:t>
            </w:r>
          </w:p>
        </w:tc>
        <w:tc>
          <w:tcPr>
            <w:tcW w:type="dxa" w:w="64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[Describe.]</w:t>
            </w:r>
          </w:p>
        </w:tc>
      </w:tr>
      <w:tr>
        <w:tc>
          <w:tcPr>
            <w:tcW w:type="dxa" w:w="36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Were costs fully included?</w:t>
            </w:r>
          </w:p>
        </w:tc>
        <w:tc>
          <w:tcPr>
            <w:tcW w:type="dxa" w:w="64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[Media only, marketing cost, promotion, agency, production, incentives, etc.]</w:t>
            </w:r>
          </w:p>
        </w:tc>
      </w:tr>
      <w:tr>
        <w:tc>
          <w:tcPr>
            <w:tcW w:type="dxa" w:w="36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Were results statistically or practically meaningful?</w:t>
            </w:r>
          </w:p>
        </w:tc>
        <w:tc>
          <w:tcPr>
            <w:tcW w:type="dxa" w:w="648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 / unknown]</w:t>
            </w:r>
          </w:p>
        </w:tc>
      </w:tr>
    </w:tbl>
    <w:p>
      <w:pPr>
        <w:jc w:val="center"/>
      </w:pPr>
      <w:r>
        <w:drawing>
          <wp:inline xmlns:a="http://schemas.openxmlformats.org/drawingml/2006/main" xmlns:pic="http://schemas.openxmlformats.org/drawingml/2006/picture">
            <wp:extent cx="5486400" cy="3086100"/>
            <wp:docPr id="3" name="Picture 3" descr="Image: AAMA_Results_Evidence_Placeholder.png"/>
            <wp:cNvGraphicFramePr>
              <a:graphicFrameLocks noChangeAspect="1"/>
            </wp:cNvGraphicFramePr>
            <a:graphic>
              <a:graphicData uri="http://schemas.openxmlformats.org/drawingml/2006/picture">
                <pic:pic>
                  <pic:nvPicPr>
                    <pic:cNvPr id="0" name="AAMA_Results_Evidence_Placeholder.png"/>
                    <pic:cNvPicPr/>
                  </pic:nvPicPr>
                  <pic:blipFill>
                    <a:blip r:embed="rId12"/>
                    <a:stretch>
                      <a:fillRect/>
                    </a:stretch>
                  </pic:blipFill>
                  <pic:spPr>
                    <a:xfrm>
                      <a:off x="0" y="0"/>
                      <a:ext cx="5486400" cy="3086100"/>
                    </a:xfrm>
                    <a:prstGeom prst="rect"/>
                  </pic:spPr>
                </pic:pic>
              </a:graphicData>
            </a:graphic>
          </wp:inline>
        </w:drawing>
      </w:r>
    </w:p>
    <w:p>
      <w:r>
        <w:br w:type="page"/>
      </w:r>
    </w:p>
    <w:p>
      <w:pPr>
        <w:pStyle w:val="Heading1"/>
        <w:spacing w:before="0" w:after="100"/>
      </w:pPr>
      <w:r>
        <w:t>8. Causality &amp; Alternative Explanations</w:t>
      </w:r>
    </w:p>
    <w:p>
      <w:pPr>
        <w:spacing w:after="120"/>
      </w:pPr>
      <w:r>
        <w:t>Ask what else could plausibly have produced or contributed to the reported result. A credible case analysis considers competing explanations before crediting the campaign or tactic.</w:t>
      </w:r>
    </w:p>
    <w:tbl>
      <w:tblPr>
        <w:tblW w:type="auto" w:w="0"/>
        <w:jc w:val="center"/>
        <w:tblLayout w:type="fixed"/>
        <w:tblLook w:firstColumn="1" w:firstRow="1" w:lastColumn="0" w:lastRow="0" w:noHBand="0" w:noVBand="1" w:val="04A0"/>
      </w:tblPr>
      <w:tblGrid>
        <w:gridCol w:w="2613"/>
        <w:gridCol w:w="2613"/>
        <w:gridCol w:w="2613"/>
        <w:gridCol w:w="2613"/>
      </w:tblGrid>
      <w:tr>
        <w:trPr>
          <w:tblHeader w:val="true"/>
        </w:trPr>
        <w:tc>
          <w:tcPr>
            <w:tcW w:type="dxa" w:w="295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Potential Explanation</w:t>
            </w:r>
          </w:p>
        </w:tc>
        <w:tc>
          <w:tcPr>
            <w:tcW w:type="dxa" w:w="223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Could It Affect the Result?</w:t>
            </w:r>
          </w:p>
        </w:tc>
        <w:tc>
          <w:tcPr>
            <w:tcW w:type="dxa" w:w="367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Evidence For / Against</w:t>
            </w:r>
          </w:p>
        </w:tc>
        <w:tc>
          <w:tcPr>
            <w:tcW w:type="dxa" w:w="1224"/>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Confidence</w:t>
            </w:r>
          </w:p>
        </w:tc>
      </w:tr>
      <w:tr>
        <w:tc>
          <w:tcPr>
            <w:tcW w:type="dxa" w:w="295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Campaign / marketing activity</w:t>
            </w:r>
          </w:p>
        </w:tc>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[Yes / no / unclear]</w:t>
            </w:r>
          </w:p>
        </w:tc>
        <w:tc>
          <w:tcPr>
            <w:tcW w:type="dxa" w:w="36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r>
        <w:tc>
          <w:tcPr>
            <w:tcW w:type="dxa" w:w="295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Price or promotion change</w:t>
            </w:r>
          </w:p>
        </w:tc>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[Yes / no / unclear]</w:t>
            </w:r>
          </w:p>
        </w:tc>
        <w:tc>
          <w:tcPr>
            <w:tcW w:type="dxa" w:w="36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r>
        <w:tc>
          <w:tcPr>
            <w:tcW w:type="dxa" w:w="295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Distribution / availability change</w:t>
            </w:r>
          </w:p>
        </w:tc>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[Yes / no / unclear]</w:t>
            </w:r>
          </w:p>
        </w:tc>
        <w:tc>
          <w:tcPr>
            <w:tcW w:type="dxa" w:w="36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r>
        <w:tc>
          <w:tcPr>
            <w:tcW w:type="dxa" w:w="295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Product or service improvement</w:t>
            </w:r>
          </w:p>
        </w:tc>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[Yes / no / unclear]</w:t>
            </w:r>
          </w:p>
        </w:tc>
        <w:tc>
          <w:tcPr>
            <w:tcW w:type="dxa" w:w="36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r>
        <w:tc>
          <w:tcPr>
            <w:tcW w:type="dxa" w:w="295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Seasonality / timing</w:t>
            </w:r>
          </w:p>
        </w:tc>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[Yes / no / unclear]</w:t>
            </w:r>
          </w:p>
        </w:tc>
        <w:tc>
          <w:tcPr>
            <w:tcW w:type="dxa" w:w="36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r>
        <w:tc>
          <w:tcPr>
            <w:tcW w:type="dxa" w:w="295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Competitive activity</w:t>
            </w:r>
          </w:p>
        </w:tc>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[Yes / no / unclear]</w:t>
            </w:r>
          </w:p>
        </w:tc>
        <w:tc>
          <w:tcPr>
            <w:tcW w:type="dxa" w:w="36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r>
        <w:tc>
          <w:tcPr>
            <w:tcW w:type="dxa" w:w="295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Economic / cultural / news event</w:t>
            </w:r>
          </w:p>
        </w:tc>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[Yes / no / unclear]</w:t>
            </w:r>
          </w:p>
        </w:tc>
        <w:tc>
          <w:tcPr>
            <w:tcW w:type="dxa" w:w="36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r>
        <w:tc>
          <w:tcPr>
            <w:tcW w:type="dxa" w:w="295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Measurement / attribution change</w:t>
            </w:r>
          </w:p>
        </w:tc>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[Yes / no / unclear]</w:t>
            </w:r>
          </w:p>
        </w:tc>
        <w:tc>
          <w:tcPr>
            <w:tcW w:type="dxa" w:w="36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r>
        <w:tc>
          <w:tcPr>
            <w:tcW w:type="dxa" w:w="295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Selection / survivorship bias</w:t>
            </w:r>
          </w:p>
        </w:tc>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[Yes / no / unclear]</w:t>
            </w:r>
          </w:p>
        </w:tc>
        <w:tc>
          <w:tcPr>
            <w:tcW w:type="dxa" w:w="36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[Confidence]</w:t>
            </w:r>
          </w:p>
        </w:tc>
      </w:tr>
    </w:tbl>
    <w:p>
      <w:pPr>
        <w:pStyle w:val="Heading2"/>
      </w:pPr>
      <w:r>
        <w:t>Causal Conclusion</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3816"/>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Conclusion</w:t>
            </w:r>
          </w:p>
        </w:tc>
        <w:tc>
          <w:tcPr>
            <w:tcW w:type="dxa" w:w="6264"/>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Response</w:t>
            </w:r>
          </w:p>
        </w:tc>
      </w:tr>
      <w:tr>
        <w:tc>
          <w:tcPr>
            <w:tcW w:type="dxa" w:w="381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can reasonably be said?</w:t>
            </w:r>
          </w:p>
        </w:tc>
        <w:tc>
          <w:tcPr>
            <w:tcW w:type="dxa" w:w="62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[State the strongest conclusion supported by the evidence.]</w:t>
            </w:r>
          </w:p>
        </w:tc>
      </w:tr>
      <w:tr>
        <w:tc>
          <w:tcPr>
            <w:tcW w:type="dxa" w:w="381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cannot be claimed?</w:t>
            </w:r>
          </w:p>
        </w:tc>
        <w:tc>
          <w:tcPr>
            <w:tcW w:type="dxa" w:w="62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[State conclusions the evidence does not justify.]</w:t>
            </w:r>
          </w:p>
        </w:tc>
      </w:tr>
      <w:tr>
        <w:tc>
          <w:tcPr>
            <w:tcW w:type="dxa" w:w="381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What additional evidence would strengthen the causal claim?</w:t>
            </w:r>
          </w:p>
        </w:tc>
        <w:tc>
          <w:tcPr>
            <w:tcW w:type="dxa" w:w="62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[Control, experiment, matched market, incremental lift, better baseline, etc.]</w:t>
            </w:r>
          </w:p>
        </w:tc>
      </w:tr>
    </w:tbl>
    <w:p>
      <w:r>
        <w:br w:type="page"/>
      </w:r>
    </w:p>
    <w:p>
      <w:pPr>
        <w:pStyle w:val="Heading1"/>
        <w:spacing w:before="0" w:after="100"/>
      </w:pPr>
      <w:r>
        <w:t>9. Limitations, Bias &amp; Missing Information</w:t>
      </w:r>
    </w:p>
    <w:p>
      <w:pPr>
        <w:spacing w:after="120"/>
      </w:pPr>
      <w:r>
        <w:t>Identify how the case study format itself may shape the story. Published cases often emphasize successful choices and outcomes while providing limited information about failed tests, competing explanations, internal disagreement, cost, or what happened after the featured period ended.</w:t>
      </w:r>
    </w:p>
    <w:tbl>
      <w:tblPr>
        <w:tblW w:type="auto" w:w="0"/>
        <w:jc w:val="center"/>
        <w:tblLayout w:type="fixed"/>
        <w:tblLook w:firstColumn="1" w:firstRow="1" w:lastColumn="0" w:lastRow="0" w:noHBand="0" w:noVBand="1" w:val="04A0"/>
      </w:tblPr>
      <w:tblGrid>
        <w:gridCol w:w="3485"/>
        <w:gridCol w:w="3485"/>
        <w:gridCol w:w="3485"/>
      </w:tblGrid>
      <w:tr>
        <w:trPr>
          <w:tblHeader w:val="true"/>
        </w:trPr>
        <w:tc>
          <w:tcPr>
            <w:tcW w:type="dxa" w:w="3168"/>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Limitation / Bias</w:t>
            </w:r>
          </w:p>
        </w:tc>
        <w:tc>
          <w:tcPr>
            <w:tcW w:type="dxa" w:w="547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How It May Affect Interpretation</w:t>
            </w:r>
          </w:p>
        </w:tc>
        <w:tc>
          <w:tcPr>
            <w:tcW w:type="dxa" w:w="144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Materiality</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Self-reported case</w:t>
            </w:r>
          </w:p>
        </w:tc>
        <w:tc>
          <w:tcPr>
            <w:tcW w:type="dxa" w:w="54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[Analysis]</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[High / medium / low]</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Award / promotional selection bias</w:t>
            </w:r>
          </w:p>
        </w:tc>
        <w:tc>
          <w:tcPr>
            <w:tcW w:type="dxa" w:w="54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[Analysis]</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[Materiality]</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Missing unsuccessful tests</w:t>
            </w:r>
          </w:p>
        </w:tc>
        <w:tc>
          <w:tcPr>
            <w:tcW w:type="dxa" w:w="54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[Analysis]</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[Materiality]</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Missing budget or cost detail</w:t>
            </w:r>
          </w:p>
        </w:tc>
        <w:tc>
          <w:tcPr>
            <w:tcW w:type="dxa" w:w="54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[Analysis]</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[Materiality]</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Missing baseline or control</w:t>
            </w:r>
          </w:p>
        </w:tc>
        <w:tc>
          <w:tcPr>
            <w:tcW w:type="dxa" w:w="54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[Analysis]</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[Materiality]</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Short measurement period</w:t>
            </w:r>
          </w:p>
        </w:tc>
        <w:tc>
          <w:tcPr>
            <w:tcW w:type="dxa" w:w="54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[Analysis]</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[Materiality]</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Unclear attribution</w:t>
            </w:r>
          </w:p>
        </w:tc>
        <w:tc>
          <w:tcPr>
            <w:tcW w:type="dxa" w:w="54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[Analysis]</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[Materiality]</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No profit / customer quality / retention evidence</w:t>
            </w:r>
          </w:p>
        </w:tc>
        <w:tc>
          <w:tcPr>
            <w:tcW w:type="dxa" w:w="54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[Analysis]</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[Materiality]</w:t>
            </w:r>
          </w:p>
        </w:tc>
      </w:tr>
      <w:tr>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Unreported operational changes</w:t>
            </w:r>
          </w:p>
        </w:tc>
        <w:tc>
          <w:tcPr>
            <w:tcW w:type="dxa" w:w="547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[Analysis]</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[Materiality]</w:t>
            </w:r>
          </w:p>
        </w:tc>
      </w:tr>
    </w:tbl>
    <w:p>
      <w:pPr>
        <w:pStyle w:val="Heading2"/>
      </w:pPr>
      <w:r>
        <w:t>Missing Questions</w:t>
      </w:r>
    </w:p>
    <w:tbl>
      <w:tblPr>
        <w:tblW w:type="auto" w:w="0"/>
        <w:jc w:val="center"/>
        <w:tblLayout w:type="fixed"/>
        <w:tblLook w:firstColumn="1" w:firstRow="1" w:lastColumn="0" w:lastRow="0" w:noHBand="0" w:noVBand="1" w:val="04A0"/>
      </w:tblPr>
      <w:tblGrid>
        <w:gridCol w:w="3485"/>
        <w:gridCol w:w="3485"/>
        <w:gridCol w:w="3485"/>
      </w:tblGrid>
      <w:tr>
        <w:trPr>
          <w:tblHeader w:val="true"/>
        </w:trPr>
        <w:tc>
          <w:tcPr>
            <w:tcW w:type="dxa" w:w="360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Question the Case Does Not Answer</w:t>
            </w:r>
          </w:p>
        </w:tc>
        <w:tc>
          <w:tcPr>
            <w:tcW w:type="dxa" w:w="3168"/>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Why It Matters</w:t>
            </w:r>
          </w:p>
        </w:tc>
        <w:tc>
          <w:tcPr>
            <w:tcW w:type="dxa" w:w="331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How You Would Investigate It</w:t>
            </w:r>
          </w:p>
        </w:tc>
      </w:tr>
      <w:tr>
        <w:tc>
          <w:tcPr>
            <w:tcW w:type="dxa" w:w="36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[Question]</w:t>
            </w:r>
          </w:p>
        </w:tc>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[Reason]</w:t>
            </w:r>
          </w:p>
        </w:tc>
        <w:tc>
          <w:tcPr>
            <w:tcW w:type="dxa" w:w="33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[Method / source]</w:t>
            </w:r>
          </w:p>
        </w:tc>
      </w:tr>
      <w:tr>
        <w:tc>
          <w:tcPr>
            <w:tcW w:type="dxa" w:w="36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[Question]</w:t>
            </w:r>
          </w:p>
        </w:tc>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[Reason]</w:t>
            </w:r>
          </w:p>
        </w:tc>
        <w:tc>
          <w:tcPr>
            <w:tcW w:type="dxa" w:w="33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[Method / source]</w:t>
            </w:r>
          </w:p>
        </w:tc>
      </w:tr>
      <w:tr>
        <w:tc>
          <w:tcPr>
            <w:tcW w:type="dxa" w:w="36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[Question]</w:t>
            </w:r>
          </w:p>
        </w:tc>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[Reason]</w:t>
            </w:r>
          </w:p>
        </w:tc>
        <w:tc>
          <w:tcPr>
            <w:tcW w:type="dxa" w:w="33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[Method / source]</w:t>
            </w:r>
          </w:p>
        </w:tc>
      </w:tr>
      <w:tr>
        <w:tc>
          <w:tcPr>
            <w:tcW w:type="dxa" w:w="36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[Question]</w:t>
            </w:r>
          </w:p>
        </w:tc>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[Reason]</w:t>
            </w:r>
          </w:p>
        </w:tc>
        <w:tc>
          <w:tcPr>
            <w:tcW w:type="dxa" w:w="33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[Method / source]</w:t>
            </w:r>
          </w:p>
        </w:tc>
      </w:tr>
    </w:tbl>
    <w:p>
      <w:r>
        <w:br w:type="page"/>
      </w:r>
    </w:p>
    <w:p>
      <w:pPr>
        <w:pStyle w:val="Heading1"/>
        <w:spacing w:before="0" w:after="100"/>
      </w:pPr>
      <w:r>
        <w:t>10. Strategic Assessment &amp; Transferability</w:t>
      </w:r>
    </w:p>
    <w:p>
      <w:pPr>
        <w:spacing w:after="120"/>
      </w:pPr>
      <w:r>
        <w:t>Evaluate the quality of the strategic reasoning separately from whether the case reports a successful outcome. Then identify which lessons might transfer to another organization and the conditions that would need to be similar.</w:t>
      </w:r>
    </w:p>
    <w:tbl>
      <w:tblPr>
        <w:tblW w:type="auto" w:w="0"/>
        <w:jc w:val="center"/>
        <w:tblLayout w:type="fixed"/>
        <w:tblLook w:firstColumn="1" w:firstRow="1" w:lastColumn="0" w:lastRow="0" w:noHBand="0" w:noVBand="1" w:val="04A0"/>
      </w:tblPr>
      <w:tblGrid>
        <w:gridCol w:w="3485"/>
        <w:gridCol w:w="3485"/>
        <w:gridCol w:w="3485"/>
      </w:tblGrid>
      <w:tr>
        <w:trPr>
          <w:tblHeader w:val="true"/>
        </w:trPr>
        <w:tc>
          <w:tcPr>
            <w:tcW w:type="dxa" w:w="324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Assessment Area</w:t>
            </w:r>
          </w:p>
        </w:tc>
        <w:tc>
          <w:tcPr>
            <w:tcW w:type="dxa" w:w="144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Rating</w:t>
            </w:r>
          </w:p>
        </w:tc>
        <w:tc>
          <w:tcPr>
            <w:tcW w:type="dxa" w:w="5400"/>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Evidence / Rationale</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Problem definition</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[1-5]</w:t>
            </w:r>
          </w:p>
        </w:tc>
        <w:tc>
          <w:tcPr>
            <w:tcW w:type="dxa" w:w="54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[Rationale]</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Audience understanding</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[1-5]</w:t>
            </w:r>
          </w:p>
        </w:tc>
        <w:tc>
          <w:tcPr>
            <w:tcW w:type="dxa" w:w="54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[Rationale]</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Strategic coherence</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[1-5]</w:t>
            </w:r>
          </w:p>
        </w:tc>
        <w:tc>
          <w:tcPr>
            <w:tcW w:type="dxa" w:w="54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[Rationale]</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Differentiation / positioning</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[1-5]</w:t>
            </w:r>
          </w:p>
        </w:tc>
        <w:tc>
          <w:tcPr>
            <w:tcW w:type="dxa" w:w="54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[Rationale]</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Execution quality</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[1-5]</w:t>
            </w:r>
          </w:p>
        </w:tc>
        <w:tc>
          <w:tcPr>
            <w:tcW w:type="dxa" w:w="54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[Rationale]</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Channel / media logic</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[1-5]</w:t>
            </w:r>
          </w:p>
        </w:tc>
        <w:tc>
          <w:tcPr>
            <w:tcW w:type="dxa" w:w="54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[Rationale]</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Measurement quality</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[1-5]</w:t>
            </w:r>
          </w:p>
        </w:tc>
        <w:tc>
          <w:tcPr>
            <w:tcW w:type="dxa" w:w="54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[Rationale]</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Evidence quality</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[1-5]</w:t>
            </w:r>
          </w:p>
        </w:tc>
        <w:tc>
          <w:tcPr>
            <w:tcW w:type="dxa" w:w="54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[Rationale]</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Causal confidence</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[1-5]</w:t>
            </w:r>
          </w:p>
        </w:tc>
        <w:tc>
          <w:tcPr>
            <w:tcW w:type="dxa" w:w="54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[Rationale]</w:t>
            </w:r>
          </w:p>
        </w:tc>
      </w:tr>
      <w:tr>
        <w:tc>
          <w:tcPr>
            <w:tcW w:type="dxa" w:w="32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Transferability</w:t>
            </w:r>
          </w:p>
        </w:tc>
        <w:tc>
          <w:tcPr>
            <w:tcW w:type="dxa" w:w="144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[1-5]</w:t>
            </w:r>
          </w:p>
        </w:tc>
        <w:tc>
          <w:tcPr>
            <w:tcW w:type="dxa" w:w="5400"/>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[Rationale]</w:t>
            </w:r>
          </w:p>
        </w:tc>
      </w:tr>
    </w:tbl>
    <w:p>
      <w:pPr>
        <w:pStyle w:val="Heading2"/>
      </w:pPr>
      <w:r>
        <w:t>Transferable Lessons</w:t>
      </w:r>
    </w:p>
    <w:tbl>
      <w:tblPr>
        <w:tblW w:type="auto" w:w="0"/>
        <w:jc w:val="center"/>
        <w:tblLayout w:type="fixed"/>
        <w:tblLook w:firstColumn="1" w:firstRow="1" w:lastColumn="0" w:lastRow="0" w:noHBand="0" w:noVBand="1" w:val="04A0"/>
      </w:tblPr>
      <w:tblGrid>
        <w:gridCol w:w="3485"/>
        <w:gridCol w:w="3485"/>
        <w:gridCol w:w="3485"/>
      </w:tblGrid>
      <w:tr>
        <w:trPr>
          <w:tblHeader w:val="true"/>
        </w:trPr>
        <w:tc>
          <w:tcPr>
            <w:tcW w:type="dxa" w:w="3456"/>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Potential Lesson</w:t>
            </w:r>
          </w:p>
        </w:tc>
        <w:tc>
          <w:tcPr>
            <w:tcW w:type="dxa" w:w="3456"/>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Conditions Required</w:t>
            </w:r>
          </w:p>
        </w:tc>
        <w:tc>
          <w:tcPr>
            <w:tcW w:type="dxa" w:w="3168"/>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What Should Not Be Generalized</w:t>
            </w:r>
          </w:p>
        </w:tc>
      </w:tr>
      <w:tr>
        <w:tc>
          <w:tcPr>
            <w:tcW w:type="dxa" w:w="34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[Lesson]</w:t>
            </w:r>
          </w:p>
        </w:tc>
        <w:tc>
          <w:tcPr>
            <w:tcW w:type="dxa" w:w="34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[Audience, market, budget, channel, timing, product, etc.]</w:t>
            </w:r>
          </w:p>
        </w:tc>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[Limit]</w:t>
            </w:r>
          </w:p>
        </w:tc>
      </w:tr>
      <w:tr>
        <w:tc>
          <w:tcPr>
            <w:tcW w:type="dxa" w:w="34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[Lesson]</w:t>
            </w:r>
          </w:p>
        </w:tc>
        <w:tc>
          <w:tcPr>
            <w:tcW w:type="dxa" w:w="34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[Conditions]</w:t>
            </w:r>
          </w:p>
        </w:tc>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[Limit]</w:t>
            </w:r>
          </w:p>
        </w:tc>
      </w:tr>
      <w:tr>
        <w:tc>
          <w:tcPr>
            <w:tcW w:type="dxa" w:w="34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[Lesson]</w:t>
            </w:r>
          </w:p>
        </w:tc>
        <w:tc>
          <w:tcPr>
            <w:tcW w:type="dxa" w:w="34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[Conditions]</w:t>
            </w:r>
          </w:p>
        </w:tc>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[Limit]</w:t>
            </w:r>
          </w:p>
        </w:tc>
      </w:tr>
      <w:tr>
        <w:tc>
          <w:tcPr>
            <w:tcW w:type="dxa" w:w="34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[Lesson]</w:t>
            </w:r>
          </w:p>
        </w:tc>
        <w:tc>
          <w:tcPr>
            <w:tcW w:type="dxa" w:w="34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[Conditions]</w:t>
            </w:r>
          </w:p>
        </w:tc>
        <w:tc>
          <w:tcPr>
            <w:tcW w:type="dxa" w:w="31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[Limit]</w:t>
            </w:r>
          </w:p>
        </w:tc>
      </w:tr>
    </w:tbl>
    <w:tbl>
      <w:tblPr>
        <w:tblW w:type="auto" w:w="0"/>
        <w:tblLook w:firstColumn="1" w:firstRow="1" w:lastColumn="0" w:lastRow="0" w:noHBand="0" w:noVBand="1" w:val="04A0"/>
      </w:tblPr>
      <w:tblGrid>
        <w:gridCol w:w="10454"/>
      </w:tblGrid>
      <w:tr>
        <w:tc>
          <w:tcPr>
            <w:tcW w:type="dxa" w:w="10454"/>
            <w:shd w:fill="F6F7F9"/>
            <w:tcBorders>
              <w:top w:val="single" w:sz="6" w:color="D9DDE3"/>
              <w:left w:val="single" w:sz="6" w:color="D9DDE3"/>
              <w:bottom w:val="single" w:sz="6" w:color="D9DDE3"/>
              <w:right w:val="single" w:sz="6" w:color="D9DDE3"/>
              <w:insideH w:val="single" w:sz="6" w:color="D9DDE3"/>
              <w:insideV w:val="single" w:sz="6" w:color="D9DDE3"/>
            </w:tcBorders>
            <w:tcMar>
              <w:top w:w="95" w:type="dxa"/>
              <w:start w:w="110" w:type="dxa"/>
              <w:bottom w:w="95" w:type="dxa"/>
              <w:end w:w="110" w:type="dxa"/>
            </w:tcMar>
          </w:tcPr>
          <w:p>
            <w:r>
              <w:rPr>
                <w:rFonts w:ascii="Arial" w:hAnsi="Arial"/>
                <w:color w:val="5F6772"/>
                <w:sz w:val="16"/>
              </w:rPr>
              <w:t>A case study can be useful without being universally replicable. The strongest lesson often describes a principle, decision process, or testable hypothesis rather than a command to copy the featured tactic.</w:t>
            </w:r>
          </w:p>
        </w:tc>
        <w:trPr>
          <w:tblHeader/>
        </w:trPr>
      </w:tr>
    </w:tbl>
    <w:p>
      <w:r>
        <w:br w:type="page"/>
      </w:r>
    </w:p>
    <w:p>
      <w:pPr>
        <w:pStyle w:val="Heading1"/>
        <w:spacing w:before="0" w:after="100"/>
      </w:pPr>
      <w:r>
        <w:t>11. Final Analysis, Lessons &amp; Next Questions</w:t>
      </w:r>
    </w:p>
    <w:p>
      <w:pPr>
        <w:spacing w:after="120"/>
      </w:pPr>
      <w:r>
        <w:t>Synthesize the case into a concise conclusion that preserves uncertainty. The final analysis should make clear what happened, what likely mattered, what remains unproven, and how the case can inform future marketing work.</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331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Final Analysis</w:t>
            </w:r>
          </w:p>
        </w:tc>
        <w:tc>
          <w:tcPr>
            <w:tcW w:type="dxa" w:w="6768"/>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Response</w:t>
            </w:r>
          </w:p>
        </w:tc>
      </w:tr>
      <w:tr>
        <w:tc>
          <w:tcPr>
            <w:tcW w:type="dxa" w:w="33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Case in one sentence</w:t>
            </w:r>
          </w:p>
        </w:tc>
        <w:tc>
          <w:tcPr>
            <w:tcW w:type="dxa" w:w="67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[Summarize the case without promotional language.]</w:t>
            </w:r>
          </w:p>
        </w:tc>
      </w:tr>
      <w:tr>
        <w:tc>
          <w:tcPr>
            <w:tcW w:type="dxa" w:w="33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Most important strategic decision</w:t>
            </w:r>
          </w:p>
        </w:tc>
        <w:tc>
          <w:tcPr>
            <w:tcW w:type="dxa" w:w="67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[Identify the decision with the greatest apparent importance.]</w:t>
            </w:r>
          </w:p>
        </w:tc>
      </w:tr>
      <w:tr>
        <w:tc>
          <w:tcPr>
            <w:tcW w:type="dxa" w:w="33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Strongest evidence</w:t>
            </w:r>
          </w:p>
        </w:tc>
        <w:tc>
          <w:tcPr>
            <w:tcW w:type="dxa" w:w="67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[Identify the most credible evidence in the case.]</w:t>
            </w:r>
          </w:p>
        </w:tc>
      </w:tr>
      <w:tr>
        <w:tc>
          <w:tcPr>
            <w:tcW w:type="dxa" w:w="33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Weakest evidence / biggest gap</w:t>
            </w:r>
          </w:p>
        </w:tc>
        <w:tc>
          <w:tcPr>
            <w:tcW w:type="dxa" w:w="67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[Identify the most important limitation.]</w:t>
            </w:r>
          </w:p>
        </w:tc>
      </w:tr>
      <w:tr>
        <w:tc>
          <w:tcPr>
            <w:tcW w:type="dxa" w:w="33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Most plausible causal explanation</w:t>
            </w:r>
          </w:p>
        </w:tc>
        <w:tc>
          <w:tcPr>
            <w:tcW w:type="dxa" w:w="67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[State with appropriate qualification.]</w:t>
            </w:r>
          </w:p>
        </w:tc>
      </w:tr>
      <w:tr>
        <w:tc>
          <w:tcPr>
            <w:tcW w:type="dxa" w:w="33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Most useful lesson</w:t>
            </w:r>
          </w:p>
        </w:tc>
        <w:tc>
          <w:tcPr>
            <w:tcW w:type="dxa" w:w="67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[State a transferable principle or hypothesis.]</w:t>
            </w:r>
          </w:p>
        </w:tc>
      </w:tr>
      <w:tr>
        <w:tc>
          <w:tcPr>
            <w:tcW w:type="dxa" w:w="33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Most important caution</w:t>
            </w:r>
          </w:p>
        </w:tc>
        <w:tc>
          <w:tcPr>
            <w:tcW w:type="dxa" w:w="67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[State what another marketer should not assume from this case.]</w:t>
            </w:r>
          </w:p>
        </w:tc>
      </w:tr>
      <w:tr>
        <w:tc>
          <w:tcPr>
            <w:tcW w:type="dxa" w:w="331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Best next research question</w:t>
            </w:r>
          </w:p>
        </w:tc>
        <w:tc>
          <w:tcPr>
            <w:tcW w:type="dxa" w:w="6768"/>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[Identify what should be tested or investigated next.]</w:t>
            </w:r>
          </w:p>
        </w:tc>
      </w:tr>
    </w:tbl>
    <w:p>
      <w:pPr>
        <w:pStyle w:val="Heading2"/>
      </w:pPr>
      <w:r>
        <w:t>Actionable Learning</w:t>
      </w:r>
    </w:p>
    <w:tbl>
      <w:tblPr>
        <w:tblW w:type="auto" w:w="0"/>
        <w:jc w:val="center"/>
        <w:tblLayout w:type="fixed"/>
        <w:tblLook w:firstColumn="1" w:firstRow="1" w:lastColumn="0" w:lastRow="0" w:noHBand="0" w:noVBand="1" w:val="04A0"/>
      </w:tblPr>
      <w:tblGrid>
        <w:gridCol w:w="2613"/>
        <w:gridCol w:w="2613"/>
        <w:gridCol w:w="2613"/>
        <w:gridCol w:w="2613"/>
      </w:tblGrid>
      <w:tr>
        <w:trPr>
          <w:tblHeader w:val="true"/>
        </w:trPr>
        <w:tc>
          <w:tcPr>
            <w:tcW w:type="dxa" w:w="2232"/>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Decision Area</w:t>
            </w:r>
          </w:p>
        </w:tc>
        <w:tc>
          <w:tcPr>
            <w:tcW w:type="dxa" w:w="2664"/>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Preserve / Apply</w:t>
            </w:r>
          </w:p>
        </w:tc>
        <w:tc>
          <w:tcPr>
            <w:tcW w:type="dxa" w:w="2664"/>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Test Before Applying</w:t>
            </w:r>
          </w:p>
        </w:tc>
        <w:tc>
          <w:tcPr>
            <w:tcW w:type="dxa" w:w="2664"/>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Avoid / Reject</w:t>
            </w:r>
          </w:p>
        </w:tc>
      </w:tr>
      <w:tr>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Strategy</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[Lesson]</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[Hypothesis]</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[Practice]</w:t>
            </w:r>
          </w:p>
        </w:tc>
      </w:tr>
      <w:tr>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Audience / Research</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[Lesson]</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[Hypothesis]</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[Practice]</w:t>
            </w:r>
          </w:p>
        </w:tc>
      </w:tr>
      <w:tr>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Creative / Messaging</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[Lesson]</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[Hypothesis]</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[Practice]</w:t>
            </w:r>
          </w:p>
        </w:tc>
      </w:tr>
      <w:tr>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Media / Distribution</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[Lesson]</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[Hypothesis]</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[Practice]</w:t>
            </w:r>
          </w:p>
        </w:tc>
      </w:tr>
      <w:tr>
        <w:tc>
          <w:tcPr>
            <w:tcW w:type="dxa" w:w="2232"/>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Measurement</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[Lesson]</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[Hypothesis]</w:t>
            </w:r>
          </w:p>
        </w:tc>
        <w:tc>
          <w:tcPr>
            <w:tcW w:type="dxa" w:w="266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[Practice]</w:t>
            </w:r>
          </w:p>
        </w:tc>
      </w:tr>
    </w:tbl>
    <w:p>
      <w:pPr>
        <w:pStyle w:val="Heading2"/>
      </w:pPr>
      <w:r>
        <w:t>Case Study Analysis Checklist</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8856"/>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Review Question</w:t>
            </w:r>
          </w:p>
        </w:tc>
        <w:tc>
          <w:tcPr>
            <w:tcW w:type="dxa" w:w="1224"/>
            <w:shd w:fill="1E5EFF"/>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center"/>
          </w:tcPr>
          <w:p>
            <w:pPr>
              <w:jc w:val="center"/>
            </w:pPr>
            <w:r>
              <w:rPr>
                <w:rFonts w:ascii="Arial" w:hAnsi="Arial"/>
                <w:b/>
                <w:color w:val="FFFFFF"/>
                <w:sz w:val="16"/>
              </w:rPr>
              <w:t>Complete</w:t>
            </w:r>
          </w:p>
        </w:tc>
      </w:tr>
      <w:tr>
        <w:tc>
          <w:tcPr>
            <w:tcW w:type="dxa" w:w="88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Source incentives and evidence quality were evaluated.</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 ]</w:t>
            </w:r>
          </w:p>
        </w:tc>
      </w:tr>
      <w:tr>
        <w:tc>
          <w:tcPr>
            <w:tcW w:type="dxa" w:w="88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Facts were separated from interpretations and promotional claims.</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 ]</w:t>
            </w:r>
          </w:p>
        </w:tc>
      </w:tr>
      <w:tr>
        <w:tc>
          <w:tcPr>
            <w:tcW w:type="dxa" w:w="88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The original problem, context, audience, and baseline were identified.</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 ]</w:t>
            </w:r>
          </w:p>
        </w:tc>
      </w:tr>
      <w:tr>
        <w:tc>
          <w:tcPr>
            <w:tcW w:type="dxa" w:w="88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The strategic hypothesis was reconstructed rather than inferred from tactics alone.</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 ]</w:t>
            </w:r>
          </w:p>
        </w:tc>
      </w:tr>
      <w:tr>
        <w:tc>
          <w:tcPr>
            <w:tcW w:type="dxa" w:w="88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Execution, media, timing, budget, and operational conditions were considered.</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 ]</w:t>
            </w:r>
          </w:p>
        </w:tc>
      </w:tr>
      <w:tr>
        <w:tc>
          <w:tcPr>
            <w:tcW w:type="dxa" w:w="88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Reported results were tied to definitions, methods, and comparison points.</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 ]</w:t>
            </w:r>
          </w:p>
        </w:tc>
      </w:tr>
      <w:tr>
        <w:tc>
          <w:tcPr>
            <w:tcW w:type="dxa" w:w="88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Attribution was not automatically treated as proof of causality.</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 ]</w:t>
            </w:r>
          </w:p>
        </w:tc>
      </w:tr>
      <w:tr>
        <w:tc>
          <w:tcPr>
            <w:tcW w:type="dxa" w:w="88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Alternative explanations and case-study limitations were documented.</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 ]</w:t>
            </w:r>
          </w:p>
        </w:tc>
      </w:tr>
      <w:tr>
        <w:tc>
          <w:tcPr>
            <w:tcW w:type="dxa" w:w="88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Transferable lessons include the conditions under which they may apply.</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 ]</w:t>
            </w:r>
          </w:p>
        </w:tc>
      </w:tr>
      <w:tr>
        <w:tc>
          <w:tcPr>
            <w:tcW w:type="dxa" w:w="8856"/>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The final conclusion clearly states what remains unknown.</w:t>
            </w:r>
          </w:p>
        </w:tc>
        <w:tc>
          <w:tcPr>
            <w:tcW w:type="dxa" w:w="1224"/>
            <w:tcBorders>
              <w:top w:val="single" w:sz="6" w:color="D9DDE3"/>
              <w:left w:val="single" w:sz="6" w:color="D9DDE3"/>
              <w:bottom w:val="single" w:sz="6" w:color="D9DDE3"/>
              <w:right w:val="single" w:sz="6" w:color="D9DDE3"/>
              <w:insideH w:val="single" w:sz="6" w:color="D9DDE3"/>
              <w:insideV w:val="single" w:sz="6" w:color="D9DDE3"/>
            </w:tcBorders>
            <w:tcMar>
              <w:top w:w="75" w:type="dxa"/>
              <w:start w:w="85" w:type="dxa"/>
              <w:bottom w:w="75" w:type="dxa"/>
              <w:end w:w="85" w:type="dxa"/>
            </w:tcMar>
            <w:vAlign w:val="top"/>
          </w:tcPr>
          <w:p>
            <w:pPr>
              <w:spacing w:after="0"/>
            </w:pPr>
            <w:r>
              <w:rPr>
                <w:rFonts w:ascii="Arial" w:hAnsi="Arial"/>
                <w:sz w:val="16"/>
              </w:rPr>
              <w:t>[ ]</w:t>
            </w:r>
          </w:p>
        </w:tc>
      </w:tr>
    </w:tbl>
    <w:tbl>
      <w:tblPr>
        <w:tblW w:type="auto" w:w="0"/>
        <w:tblLook w:firstColumn="1" w:firstRow="1" w:lastColumn="0" w:lastRow="0" w:noHBand="0" w:noVBand="1" w:val="04A0"/>
      </w:tblPr>
      <w:tblGrid>
        <w:gridCol w:w="10454"/>
      </w:tblGrid>
      <w:tr>
        <w:tc>
          <w:tcPr>
            <w:tcW w:type="dxa" w:w="10454"/>
            <w:shd w:fill="F6F7F9"/>
            <w:tcBorders>
              <w:top w:val="single" w:sz="6" w:color="D9DDE3"/>
              <w:left w:val="single" w:sz="6" w:color="D9DDE3"/>
              <w:bottom w:val="single" w:sz="6" w:color="D9DDE3"/>
              <w:right w:val="single" w:sz="6" w:color="D9DDE3"/>
              <w:insideH w:val="single" w:sz="6" w:color="D9DDE3"/>
              <w:insideV w:val="single" w:sz="6" w:color="D9DDE3"/>
            </w:tcBorders>
            <w:tcMar>
              <w:top w:w="95" w:type="dxa"/>
              <w:start w:w="110" w:type="dxa"/>
              <w:bottom w:w="95" w:type="dxa"/>
              <w:end w:w="110" w:type="dxa"/>
            </w:tcMar>
          </w:tcPr>
          <w:p>
            <w:r>
              <w:rPr>
                <w:rFonts w:ascii="Arial" w:hAnsi="Arial"/>
                <w:color w:val="5F6772"/>
                <w:sz w:val="16"/>
              </w:rPr>
              <w:t>The purpose of case study analysis is not to discredit successful marketing work. It is to understand what the available evidence can support, what the case can teach, and which conclusions require additional testing before they are applied elsewhere.</w:t>
            </w:r>
          </w:p>
        </w:tc>
        <w:trPr>
          <w:tblHeader/>
        </w:trPr>
      </w:tr>
    </w:tbl>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F6772"/>
        <w:sz w:val="14"/>
      </w:rPr>
      <w:t>Worksheet originally provided by the American Advertising and Marketing Association.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2937"/>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293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F293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F2937"/>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AMAKicker">
    <w:name w:val="AAMA Kicker"/>
    <w:rPr>
      <w:rFonts w:ascii="Arial" w:hAnsi="Arial"/>
      <w:b/>
      <w:color w:val="1E5EFF"/>
      <w:sz w:val="18"/>
    </w:rPr>
  </w:style>
  <w:style w:type="paragraph" w:customStyle="1" w:styleId="AAMASmall">
    <w:name w:val="AAMA Small"/>
    <w:rPr>
      <w:rFonts w:ascii="Arial" w:hAnsi="Arial"/>
      <w:b w:val="0"/>
      <w:color w:val="5F6772"/>
      <w:sz w:val="16"/>
    </w:rPr>
  </w:style>
  <w:style w:type="paragraph" w:customStyle="1" w:styleId="AAMANote">
    <w:name w:val="AAMA Note"/>
    <w:rPr>
      <w:rFonts w:ascii="Arial" w:hAnsi="Arial"/>
      <w:b w:val="0"/>
      <w:color w:val="5F6772"/>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AAMA_Case_Study_Source_Placeholder.png"/><Relationship Id="rId11" Type="http://schemas.openxmlformats.org/officeDocument/2006/relationships/image" Target="media/AAMA_Strategy_Execution_Placeholder.png"/><Relationship Id="rId12" Type="http://schemas.openxmlformats.org/officeDocument/2006/relationships/image" Target="media/AAMA_Results_Evidence_Placehold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